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A1D" w:rsidRDefault="00201A1D" w:rsidP="00201A1D">
      <w:pPr>
        <w:jc w:val="center"/>
      </w:pPr>
      <w:bookmarkStart w:id="0" w:name="_GoBack"/>
      <w:bookmarkEnd w:id="0"/>
      <w:r>
        <w:rPr>
          <w:rFonts w:hint="eastAsia"/>
        </w:rPr>
        <w:t>ペーパークロマトグラフィー</w:t>
      </w:r>
    </w:p>
    <w:p w:rsidR="00201A1D" w:rsidRDefault="002743DF" w:rsidP="00201A1D">
      <w:pPr>
        <w:wordWrap w:val="0"/>
        <w:jc w:val="right"/>
      </w:pPr>
      <w:r>
        <w:rPr>
          <w:rFonts w:hint="eastAsia"/>
        </w:rPr>
        <w:t>6</w:t>
      </w:r>
      <w:r>
        <w:rPr>
          <w:rFonts w:hint="eastAsia"/>
        </w:rPr>
        <w:t>月</w:t>
      </w:r>
      <w:r>
        <w:rPr>
          <w:rFonts w:hint="eastAsia"/>
        </w:rPr>
        <w:t>4</w:t>
      </w:r>
      <w:r w:rsidR="00201A1D">
        <w:rPr>
          <w:rFonts w:hint="eastAsia"/>
        </w:rPr>
        <w:t>日　実施</w:t>
      </w:r>
    </w:p>
    <w:p w:rsidR="00201A1D" w:rsidRDefault="00201A1D" w:rsidP="00201A1D">
      <w:pPr>
        <w:wordWrap w:val="0"/>
        <w:jc w:val="right"/>
      </w:pPr>
      <w:r>
        <w:t>B</w:t>
      </w:r>
      <w:r>
        <w:t xml:space="preserve">班　</w:t>
      </w:r>
      <w:r>
        <w:rPr>
          <w:rFonts w:hint="eastAsia"/>
        </w:rPr>
        <w:t>杉森　遥介</w:t>
      </w:r>
      <w:r>
        <w:t>（教師役）</w:t>
      </w:r>
      <w:r>
        <w:rPr>
          <w:rFonts w:ascii="Times" w:hAnsi="Times" w:cs="Times" w:hint="eastAsia"/>
          <w:szCs w:val="32"/>
        </w:rPr>
        <w:t>大須</w:t>
      </w:r>
      <w:r>
        <w:rPr>
          <w:rFonts w:ascii="Times" w:hAnsi="Times" w:cs="Times"/>
          <w:szCs w:val="32"/>
        </w:rPr>
        <w:t xml:space="preserve"> </w:t>
      </w:r>
      <w:r>
        <w:rPr>
          <w:rFonts w:ascii="Times" w:hAnsi="Times" w:cs="Times" w:hint="eastAsia"/>
          <w:szCs w:val="32"/>
        </w:rPr>
        <w:t>隆寿　山崎</w:t>
      </w:r>
      <w:r>
        <w:rPr>
          <w:rFonts w:ascii="Times" w:hAnsi="Times" w:cs="Times"/>
          <w:szCs w:val="32"/>
        </w:rPr>
        <w:t xml:space="preserve"> </w:t>
      </w:r>
      <w:r>
        <w:rPr>
          <w:rFonts w:ascii="Times" w:hAnsi="Times" w:cs="Times" w:hint="eastAsia"/>
          <w:szCs w:val="32"/>
        </w:rPr>
        <w:t>裕基</w:t>
      </w:r>
      <w:r>
        <w:rPr>
          <w:rFonts w:ascii="Times" w:hAnsi="Times" w:cs="Times" w:hint="eastAsia"/>
          <w:szCs w:val="32"/>
        </w:rPr>
        <w:t>(</w:t>
      </w:r>
      <w:r>
        <w:rPr>
          <w:rFonts w:ascii="Times" w:hAnsi="Times" w:cs="Times" w:hint="eastAsia"/>
          <w:szCs w:val="32"/>
        </w:rPr>
        <w:t>教育実習</w:t>
      </w:r>
      <w:r>
        <w:rPr>
          <w:rFonts w:ascii="Times" w:hAnsi="Times" w:cs="Times" w:hint="eastAsia"/>
          <w:szCs w:val="32"/>
        </w:rPr>
        <w:t>)</w:t>
      </w:r>
      <w:r>
        <w:rPr>
          <w:rFonts w:ascii="Times" w:hAnsi="Times" w:cs="Times" w:hint="eastAsia"/>
          <w:szCs w:val="32"/>
        </w:rPr>
        <w:t xml:space="preserve">　水谷</w:t>
      </w:r>
      <w:r>
        <w:rPr>
          <w:rFonts w:ascii="Times" w:hAnsi="Times" w:cs="Times"/>
          <w:szCs w:val="32"/>
        </w:rPr>
        <w:t xml:space="preserve"> </w:t>
      </w:r>
      <w:r w:rsidR="00B659A0">
        <w:rPr>
          <w:rFonts w:ascii="Times" w:hAnsi="Times" w:cs="Times" w:hint="eastAsia"/>
          <w:szCs w:val="32"/>
        </w:rPr>
        <w:t>紫苑</w:t>
      </w:r>
      <w:r>
        <w:rPr>
          <w:rFonts w:ascii="Times" w:hAnsi="Times" w:cs="Times" w:hint="eastAsia"/>
          <w:szCs w:val="32"/>
        </w:rPr>
        <w:t>(</w:t>
      </w:r>
      <w:r>
        <w:rPr>
          <w:rFonts w:ascii="Times" w:hAnsi="Times" w:cs="Times" w:hint="eastAsia"/>
          <w:szCs w:val="32"/>
        </w:rPr>
        <w:t>教育実習</w:t>
      </w:r>
      <w:r>
        <w:rPr>
          <w:rFonts w:ascii="Times" w:hAnsi="Times" w:cs="Times" w:hint="eastAsia"/>
          <w:szCs w:val="32"/>
        </w:rPr>
        <w:t>)</w:t>
      </w:r>
    </w:p>
    <w:p w:rsidR="00201A1D" w:rsidRPr="00201A1D" w:rsidRDefault="00201A1D" w:rsidP="00201A1D">
      <w:pPr>
        <w:wordWrap w:val="0"/>
        <w:jc w:val="right"/>
      </w:pPr>
    </w:p>
    <w:p w:rsidR="00201A1D" w:rsidRDefault="00201A1D" w:rsidP="00201A1D">
      <w:pPr>
        <w:jc w:val="left"/>
      </w:pPr>
      <w:r>
        <w:rPr>
          <w:rFonts w:hint="eastAsia"/>
        </w:rPr>
        <w:t xml:space="preserve">1 </w:t>
      </w:r>
      <w:r>
        <w:rPr>
          <w:rFonts w:hint="eastAsia"/>
        </w:rPr>
        <w:t>目的</w:t>
      </w:r>
    </w:p>
    <w:p w:rsidR="007E57F1" w:rsidRDefault="00201A1D">
      <w:r>
        <w:rPr>
          <w:rFonts w:hint="eastAsia"/>
        </w:rPr>
        <w:t xml:space="preserve">　</w:t>
      </w:r>
      <w:r w:rsidR="00374DC6">
        <w:rPr>
          <w:rFonts w:hint="eastAsia"/>
        </w:rPr>
        <w:t>物質を分離して分析する方法をクロマトグラフィーという。今回の授業では身近な材料で行えるペーパークロマトグラフィー</w:t>
      </w:r>
      <w:r w:rsidR="00B103E7">
        <w:rPr>
          <w:rFonts w:hint="eastAsia"/>
        </w:rPr>
        <w:t>の実験を通して、「混合物」について体感を通して学ばせることを目的とした。</w:t>
      </w:r>
    </w:p>
    <w:p w:rsidR="00B103E7" w:rsidRDefault="00B103E7">
      <w:r>
        <w:rPr>
          <w:rFonts w:hint="eastAsia"/>
        </w:rPr>
        <w:t xml:space="preserve">2 </w:t>
      </w:r>
      <w:r>
        <w:rPr>
          <w:rFonts w:hint="eastAsia"/>
        </w:rPr>
        <w:t>原理</w:t>
      </w:r>
    </w:p>
    <w:p w:rsidR="00AE72F7" w:rsidRDefault="00B103E7">
      <w:r>
        <w:rPr>
          <w:rFonts w:hint="eastAsia"/>
        </w:rPr>
        <w:t xml:space="preserve">　コーヒーフィルターやろ紙などの繊維の紙は毛細管現象により水を吸い上げる。コーヒーフィルターのような紙に分解したい水に溶ける混合物をつけておくと吸</w:t>
      </w:r>
      <w:r w:rsidR="00AE72F7">
        <w:rPr>
          <w:rFonts w:hint="eastAsia"/>
        </w:rPr>
        <w:t>い</w:t>
      </w:r>
      <w:r>
        <w:rPr>
          <w:rFonts w:hint="eastAsia"/>
        </w:rPr>
        <w:t>上げられた水に混合物が溶け、</w:t>
      </w:r>
      <w:r w:rsidR="00AE72F7">
        <w:rPr>
          <w:rFonts w:hint="eastAsia"/>
        </w:rPr>
        <w:t>混合物が紙の中を通過して上がっていく。</w:t>
      </w:r>
      <w:r w:rsidR="001A278C">
        <w:rPr>
          <w:rFonts w:hint="eastAsia"/>
        </w:rPr>
        <w:t>水が上に上がっていくと水の量が少なくなっていき、</w:t>
      </w:r>
      <w:r w:rsidR="00EE5A2A">
        <w:rPr>
          <w:rFonts w:hint="eastAsia"/>
        </w:rPr>
        <w:t>水に溶けることができなくなった成分はその場でとまる。</w:t>
      </w:r>
      <w:r w:rsidR="00AE72F7">
        <w:rPr>
          <w:rFonts w:hint="eastAsia"/>
        </w:rPr>
        <w:t>このとき、混合物を構成する物質の親水性や分子量の違いによって上がれる高さに違いが生じるため、混合物は紙の中を通過する過程で分解される。</w:t>
      </w:r>
    </w:p>
    <w:p w:rsidR="00EE5A2A" w:rsidRDefault="00EE5A2A" w:rsidP="00EE5A2A">
      <w:pPr>
        <w:jc w:val="left"/>
      </w:pPr>
      <w:r>
        <w:rPr>
          <w:rFonts w:hint="eastAsia"/>
        </w:rPr>
        <w:t>3</w:t>
      </w:r>
      <w:r>
        <w:rPr>
          <w:rFonts w:hint="eastAsia"/>
        </w:rPr>
        <w:t xml:space="preserve">　実験</w:t>
      </w:r>
    </w:p>
    <w:p w:rsidR="00EE5A2A" w:rsidRDefault="00EE5A2A" w:rsidP="00EE5A2A">
      <w:pPr>
        <w:jc w:val="left"/>
      </w:pPr>
      <w:r>
        <w:rPr>
          <w:rFonts w:hint="eastAsia"/>
        </w:rPr>
        <w:t>3.1</w:t>
      </w:r>
      <w:r>
        <w:rPr>
          <w:rFonts w:hint="eastAsia"/>
        </w:rPr>
        <w:t xml:space="preserve">　準備物（１班分）</w:t>
      </w:r>
    </w:p>
    <w:p w:rsidR="00EE5A2A" w:rsidRDefault="00EE5A2A">
      <w:r>
        <w:rPr>
          <w:rFonts w:hint="eastAsia"/>
        </w:rPr>
        <w:t xml:space="preserve">　プラコップ</w:t>
      </w:r>
      <w:r>
        <w:rPr>
          <w:rFonts w:hint="eastAsia"/>
        </w:rPr>
        <w:t>(</w:t>
      </w:r>
      <w:r>
        <w:t>1</w:t>
      </w:r>
      <w:r>
        <w:rPr>
          <w:rFonts w:hint="eastAsia"/>
        </w:rPr>
        <w:t>個約</w:t>
      </w:r>
      <w:r>
        <w:t>5</w:t>
      </w:r>
      <w:r>
        <w:rPr>
          <w:rFonts w:hint="eastAsia"/>
        </w:rPr>
        <w:t>円</w:t>
      </w:r>
      <w:r>
        <w:rPr>
          <w:rFonts w:hint="eastAsia"/>
        </w:rPr>
        <w:t>)</w:t>
      </w:r>
      <w:r>
        <w:rPr>
          <w:rFonts w:hint="eastAsia"/>
        </w:rPr>
        <w:t>、コーヒーフィルター</w:t>
      </w:r>
      <w:r>
        <w:rPr>
          <w:rFonts w:hint="eastAsia"/>
        </w:rPr>
        <w:t>(</w:t>
      </w:r>
      <w:r>
        <w:rPr>
          <w:rFonts w:hint="eastAsia"/>
        </w:rPr>
        <w:t>四角に切ったもの、</w:t>
      </w:r>
      <w:r w:rsidR="00CD71C0">
        <w:rPr>
          <w:rFonts w:hint="eastAsia"/>
        </w:rPr>
        <w:t>約</w:t>
      </w:r>
      <w:r w:rsidR="00CD71C0">
        <w:rPr>
          <w:rFonts w:hint="eastAsia"/>
        </w:rPr>
        <w:t>1</w:t>
      </w:r>
      <w:r>
        <w:rPr>
          <w:rFonts w:hint="eastAsia"/>
        </w:rPr>
        <w:t>円</w:t>
      </w:r>
      <w:r>
        <w:rPr>
          <w:rFonts w:hint="eastAsia"/>
        </w:rPr>
        <w:t>)</w:t>
      </w:r>
      <w:r>
        <w:rPr>
          <w:rFonts w:hint="eastAsia"/>
        </w:rPr>
        <w:t>、割り箸</w:t>
      </w:r>
      <w:r>
        <w:rPr>
          <w:rFonts w:hint="eastAsia"/>
        </w:rPr>
        <w:t>(1</w:t>
      </w:r>
      <w:r>
        <w:rPr>
          <w:rFonts w:hint="eastAsia"/>
        </w:rPr>
        <w:t>膳</w:t>
      </w:r>
      <w:r w:rsidR="00CD71C0">
        <w:rPr>
          <w:rFonts w:hint="eastAsia"/>
        </w:rPr>
        <w:t>約</w:t>
      </w:r>
      <w:r w:rsidR="00CD71C0">
        <w:rPr>
          <w:rFonts w:hint="eastAsia"/>
        </w:rPr>
        <w:t>1</w:t>
      </w:r>
      <w:r>
        <w:rPr>
          <w:rFonts w:hint="eastAsia"/>
        </w:rPr>
        <w:t>円</w:t>
      </w:r>
      <w:r>
        <w:rPr>
          <w:rFonts w:hint="eastAsia"/>
        </w:rPr>
        <w:t>)</w:t>
      </w:r>
      <w:r>
        <w:rPr>
          <w:rFonts w:hint="eastAsia"/>
        </w:rPr>
        <w:t>、</w:t>
      </w:r>
      <w:r w:rsidR="00CD71C0">
        <w:rPr>
          <w:rFonts w:hint="eastAsia"/>
        </w:rPr>
        <w:t>水性ペン</w:t>
      </w:r>
      <w:r w:rsidR="00CD71C0">
        <w:rPr>
          <w:rFonts w:hint="eastAsia"/>
        </w:rPr>
        <w:t>(</w:t>
      </w:r>
      <w:r w:rsidR="00CD71C0">
        <w:t>6</w:t>
      </w:r>
      <w:r w:rsidR="00CD71C0">
        <w:rPr>
          <w:rFonts w:hint="eastAsia"/>
        </w:rPr>
        <w:t>色セット</w:t>
      </w:r>
      <w:r w:rsidR="00CD71C0">
        <w:rPr>
          <w:rFonts w:hint="eastAsia"/>
        </w:rPr>
        <w:t>100</w:t>
      </w:r>
      <w:r w:rsidR="00CD71C0">
        <w:rPr>
          <w:rFonts w:hint="eastAsia"/>
        </w:rPr>
        <w:t>円</w:t>
      </w:r>
      <w:r w:rsidR="00CD71C0">
        <w:rPr>
          <w:rFonts w:hint="eastAsia"/>
        </w:rPr>
        <w:t>)</w:t>
      </w:r>
    </w:p>
    <w:p w:rsidR="00CD71C0" w:rsidRDefault="00CD71C0" w:rsidP="00CD71C0">
      <w:pPr>
        <w:jc w:val="left"/>
      </w:pPr>
      <w:r>
        <w:rPr>
          <w:rFonts w:hint="eastAsia"/>
        </w:rPr>
        <w:t>1</w:t>
      </w:r>
      <w:r>
        <w:rPr>
          <w:rFonts w:hint="eastAsia"/>
        </w:rPr>
        <w:t>班（</w:t>
      </w:r>
      <w:r>
        <w:rPr>
          <w:rFonts w:hint="eastAsia"/>
        </w:rPr>
        <w:t>4</w:t>
      </w:r>
      <w:r>
        <w:rPr>
          <w:rFonts w:hint="eastAsia"/>
        </w:rPr>
        <w:t>人）あたりの費用：約</w:t>
      </w:r>
      <w:r>
        <w:rPr>
          <w:rFonts w:hint="eastAsia"/>
        </w:rPr>
        <w:t>107</w:t>
      </w:r>
      <w:r>
        <w:rPr>
          <w:rFonts w:hint="eastAsia"/>
        </w:rPr>
        <w:t>円</w:t>
      </w:r>
    </w:p>
    <w:p w:rsidR="00CD71C0" w:rsidRDefault="00CD71C0" w:rsidP="00CD71C0">
      <w:pPr>
        <w:jc w:val="left"/>
      </w:pPr>
      <w:r>
        <w:rPr>
          <w:rFonts w:hint="eastAsia"/>
        </w:rPr>
        <w:t>1</w:t>
      </w:r>
      <w:r>
        <w:t>人あたりの費用：約</w:t>
      </w:r>
      <w:r>
        <w:rPr>
          <w:rFonts w:hint="eastAsia"/>
        </w:rPr>
        <w:t>27</w:t>
      </w:r>
      <w:r>
        <w:rPr>
          <w:rFonts w:hint="eastAsia"/>
        </w:rPr>
        <w:t>円</w:t>
      </w:r>
    </w:p>
    <w:p w:rsidR="00CD71C0" w:rsidRDefault="00CD71C0" w:rsidP="00CD71C0">
      <w:pPr>
        <w:jc w:val="left"/>
      </w:pPr>
      <w:r>
        <w:rPr>
          <w:rFonts w:hint="eastAsia"/>
        </w:rPr>
        <w:t>4</w:t>
      </w:r>
      <w:r>
        <w:t>0</w:t>
      </w:r>
      <w:r>
        <w:t>人学級（</w:t>
      </w:r>
      <w:r>
        <w:rPr>
          <w:rFonts w:hint="eastAsia"/>
        </w:rPr>
        <w:t>10</w:t>
      </w:r>
      <w:r>
        <w:rPr>
          <w:rFonts w:hint="eastAsia"/>
        </w:rPr>
        <w:t>班分</w:t>
      </w:r>
      <w:r>
        <w:t>）の合計費用：約</w:t>
      </w:r>
      <w:r>
        <w:rPr>
          <w:rFonts w:hint="eastAsia"/>
        </w:rPr>
        <w:t>1070</w:t>
      </w:r>
      <w:r>
        <w:rPr>
          <w:rFonts w:hint="eastAsia"/>
        </w:rPr>
        <w:t>円</w:t>
      </w:r>
    </w:p>
    <w:p w:rsidR="0002325D" w:rsidRDefault="0002325D" w:rsidP="0002325D">
      <w:pPr>
        <w:jc w:val="left"/>
      </w:pPr>
      <w:r>
        <w:rPr>
          <w:rFonts w:hint="eastAsia"/>
        </w:rPr>
        <w:t>3.2</w:t>
      </w:r>
      <w:r>
        <w:rPr>
          <w:rFonts w:hint="eastAsia"/>
        </w:rPr>
        <w:t xml:space="preserve">　実験手順・方法</w:t>
      </w:r>
    </w:p>
    <w:p w:rsidR="0002325D" w:rsidRDefault="0002325D" w:rsidP="0002325D">
      <w:pPr>
        <w:jc w:val="left"/>
      </w:pPr>
      <w:r>
        <w:rPr>
          <w:rFonts w:hint="eastAsia"/>
        </w:rPr>
        <w:t>①長方形に切ったコーヒーフィルターに水性ペンで丸を書き入れる。このとき、丸は紙の端から</w:t>
      </w:r>
      <w:r>
        <w:rPr>
          <w:rFonts w:hint="eastAsia"/>
        </w:rPr>
        <w:t>1cm</w:t>
      </w:r>
      <w:r>
        <w:rPr>
          <w:rFonts w:hint="eastAsia"/>
        </w:rPr>
        <w:t>ていど離れたところに書く。</w:t>
      </w:r>
    </w:p>
    <w:p w:rsidR="0002325D" w:rsidRPr="0002325D" w:rsidRDefault="0002325D" w:rsidP="0002325D">
      <w:pPr>
        <w:jc w:val="center"/>
      </w:pPr>
      <w:r>
        <w:rPr>
          <w:noProof/>
        </w:rPr>
        <w:drawing>
          <wp:inline distT="0" distB="0" distL="0" distR="0" wp14:anchorId="2244C957" wp14:editId="43ECDEDB">
            <wp:extent cx="1619250" cy="1301927"/>
            <wp:effectExtent l="0" t="0" r="0" b="0"/>
            <wp:docPr id="8" name="図 8" descr="C:\Users\yosuke\Desktop\フォーラム本\クロマトグラフィ\クロちゃん写真\使用した写真\CIMG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suke\Desktop\フォーラム本\クロマトグラフィ\クロちゃん写真\使用した写真\CIMG87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243" t="19915" r="3010"/>
                    <a:stretch/>
                  </pic:blipFill>
                  <pic:spPr bwMode="auto">
                    <a:xfrm>
                      <a:off x="0" y="0"/>
                      <a:ext cx="1622804" cy="1304784"/>
                    </a:xfrm>
                    <a:prstGeom prst="rect">
                      <a:avLst/>
                    </a:prstGeom>
                    <a:noFill/>
                    <a:ln>
                      <a:noFill/>
                    </a:ln>
                    <a:extLst>
                      <a:ext uri="{53640926-AAD7-44D8-BBD7-CCE9431645EC}">
                        <a14:shadowObscured xmlns:a14="http://schemas.microsoft.com/office/drawing/2010/main"/>
                      </a:ext>
                    </a:extLst>
                  </pic:spPr>
                </pic:pic>
              </a:graphicData>
            </a:graphic>
          </wp:inline>
        </w:drawing>
      </w:r>
    </w:p>
    <w:p w:rsidR="0002325D" w:rsidRDefault="0002325D" w:rsidP="0002325D">
      <w:pPr>
        <w:jc w:val="center"/>
      </w:pPr>
      <w:r>
        <w:rPr>
          <w:rFonts w:hint="eastAsia"/>
        </w:rPr>
        <w:t>図</w:t>
      </w:r>
      <w:r>
        <w:rPr>
          <w:rFonts w:hint="eastAsia"/>
        </w:rPr>
        <w:t>1</w:t>
      </w:r>
      <w:r>
        <w:rPr>
          <w:rFonts w:hint="eastAsia"/>
        </w:rPr>
        <w:t>：丸を書いている様子</w:t>
      </w:r>
    </w:p>
    <w:p w:rsidR="0002325D" w:rsidRPr="0002325D" w:rsidRDefault="0002325D" w:rsidP="0002325D">
      <w:pPr>
        <w:jc w:val="center"/>
      </w:pPr>
      <w:r>
        <w:rPr>
          <w:noProof/>
        </w:rPr>
        <w:lastRenderedPageBreak/>
        <w:drawing>
          <wp:inline distT="0" distB="0" distL="0" distR="0" wp14:anchorId="0D1B2269" wp14:editId="6503D468">
            <wp:extent cx="1352550" cy="1500686"/>
            <wp:effectExtent l="0" t="0" r="0" b="4445"/>
            <wp:docPr id="9" name="図 9" descr="C:\Users\yosuke\Desktop\フォーラム本\クロマトグラフィ\クロちゃん写真\使用した写真\CIMG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suke\Desktop\フォーラム本\クロマトグラフィ\クロちゃん写真\使用した写真\CIMG86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587" t="22268" r="30656" b="18952"/>
                    <a:stretch/>
                  </pic:blipFill>
                  <pic:spPr bwMode="auto">
                    <a:xfrm>
                      <a:off x="0" y="0"/>
                      <a:ext cx="1367469" cy="1517239"/>
                    </a:xfrm>
                    <a:prstGeom prst="rect">
                      <a:avLst/>
                    </a:prstGeom>
                    <a:noFill/>
                    <a:ln>
                      <a:noFill/>
                    </a:ln>
                    <a:extLst>
                      <a:ext uri="{53640926-AAD7-44D8-BBD7-CCE9431645EC}">
                        <a14:shadowObscured xmlns:a14="http://schemas.microsoft.com/office/drawing/2010/main"/>
                      </a:ext>
                    </a:extLst>
                  </pic:spPr>
                </pic:pic>
              </a:graphicData>
            </a:graphic>
          </wp:inline>
        </w:drawing>
      </w:r>
    </w:p>
    <w:p w:rsidR="0002325D" w:rsidRDefault="0002325D" w:rsidP="0002325D">
      <w:pPr>
        <w:jc w:val="center"/>
      </w:pPr>
      <w:r>
        <w:rPr>
          <w:rFonts w:hint="eastAsia"/>
        </w:rPr>
        <w:t>図</w:t>
      </w:r>
      <w:r>
        <w:rPr>
          <w:rFonts w:hint="eastAsia"/>
        </w:rPr>
        <w:t>2</w:t>
      </w:r>
      <w:r>
        <w:rPr>
          <w:rFonts w:hint="eastAsia"/>
        </w:rPr>
        <w:t>：</w:t>
      </w:r>
      <w:r>
        <w:rPr>
          <w:rFonts w:hint="eastAsia"/>
        </w:rPr>
        <w:t>3</w:t>
      </w:r>
      <w:r>
        <w:rPr>
          <w:rFonts w:hint="eastAsia"/>
        </w:rPr>
        <w:t>色の水性ペンで丸を書いた</w:t>
      </w:r>
    </w:p>
    <w:p w:rsidR="00854FBB" w:rsidRDefault="005716F1" w:rsidP="00854FBB">
      <w:pPr>
        <w:jc w:val="left"/>
      </w:pPr>
      <w:r>
        <w:rPr>
          <w:rFonts w:hint="eastAsia"/>
        </w:rPr>
        <w:t>②</w:t>
      </w:r>
      <w:r w:rsidR="00854FBB">
        <w:rPr>
          <w:rFonts w:hint="eastAsia"/>
        </w:rPr>
        <w:t xml:space="preserve">　丸がある側を下にして、長方形のコーヒーフィルターを割り箸ではさむ。</w:t>
      </w:r>
    </w:p>
    <w:p w:rsidR="00854FBB" w:rsidRDefault="00854FBB" w:rsidP="00854FBB">
      <w:pPr>
        <w:jc w:val="left"/>
      </w:pPr>
    </w:p>
    <w:p w:rsidR="00854FBB" w:rsidRDefault="00854FBB" w:rsidP="00854FBB">
      <w:pPr>
        <w:jc w:val="center"/>
      </w:pPr>
      <w:r w:rsidRPr="003D3210">
        <w:rPr>
          <w:noProof/>
        </w:rPr>
        <w:drawing>
          <wp:inline distT="0" distB="0" distL="0" distR="0" wp14:anchorId="0D8160E9" wp14:editId="376F73A2">
            <wp:extent cx="2583711" cy="1686474"/>
            <wp:effectExtent l="0" t="0" r="7620" b="9525"/>
            <wp:docPr id="14" name="図 14" descr="C:\Users\yosuke\Desktop\フォーラム本\クロマトグラフィ\クロちゃん写真\CIMG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suke\Desktop\フォーラム本\クロマトグラフィ\クロちゃん写真\CIMG90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12" t="6878" r="2531" b="15542"/>
                    <a:stretch/>
                  </pic:blipFill>
                  <pic:spPr bwMode="auto">
                    <a:xfrm>
                      <a:off x="0" y="0"/>
                      <a:ext cx="2591653" cy="1691658"/>
                    </a:xfrm>
                    <a:prstGeom prst="rect">
                      <a:avLst/>
                    </a:prstGeom>
                    <a:noFill/>
                    <a:ln>
                      <a:noFill/>
                    </a:ln>
                    <a:extLst>
                      <a:ext uri="{53640926-AAD7-44D8-BBD7-CCE9431645EC}">
                        <a14:shadowObscured xmlns:a14="http://schemas.microsoft.com/office/drawing/2010/main"/>
                      </a:ext>
                    </a:extLst>
                  </pic:spPr>
                </pic:pic>
              </a:graphicData>
            </a:graphic>
          </wp:inline>
        </w:drawing>
      </w:r>
    </w:p>
    <w:p w:rsidR="00854FBB" w:rsidRDefault="00854FBB" w:rsidP="00854FBB">
      <w:pPr>
        <w:jc w:val="center"/>
      </w:pPr>
      <w:r>
        <w:rPr>
          <w:rFonts w:hint="eastAsia"/>
        </w:rPr>
        <w:t>図</w:t>
      </w:r>
      <w:r>
        <w:rPr>
          <w:rFonts w:hint="eastAsia"/>
        </w:rPr>
        <w:t>3</w:t>
      </w:r>
      <w:r>
        <w:rPr>
          <w:rFonts w:hint="eastAsia"/>
        </w:rPr>
        <w:t>：コーヒーフィルターを割り箸ではさむ</w:t>
      </w:r>
    </w:p>
    <w:p w:rsidR="00854FBB" w:rsidRDefault="00854FBB" w:rsidP="00854FBB">
      <w:pPr>
        <w:jc w:val="center"/>
      </w:pPr>
    </w:p>
    <w:p w:rsidR="00854FBB" w:rsidRDefault="005716F1" w:rsidP="00854FBB">
      <w:pPr>
        <w:ind w:left="420" w:hangingChars="200" w:hanging="420"/>
        <w:jc w:val="left"/>
      </w:pPr>
      <w:r>
        <w:rPr>
          <w:rFonts w:hint="eastAsia"/>
        </w:rPr>
        <w:t>③</w:t>
      </w:r>
      <w:r w:rsidR="00854FBB">
        <w:rPr>
          <w:rFonts w:hint="eastAsia"/>
        </w:rPr>
        <w:t xml:space="preserve">　図</w:t>
      </w:r>
      <w:r>
        <w:rPr>
          <w:rFonts w:hint="eastAsia"/>
        </w:rPr>
        <w:t>のように②</w:t>
      </w:r>
      <w:r w:rsidR="00854FBB">
        <w:rPr>
          <w:rFonts w:hint="eastAsia"/>
        </w:rPr>
        <w:t>の割り箸をコップの上に置き、コーヒーフィルターの下端が水面に少し触れるくらいになるように位置を調整する。このときペンで書いた丸が直接水の中に入</w:t>
      </w:r>
      <w:r w:rsidR="00ED248C">
        <w:rPr>
          <w:rFonts w:hint="eastAsia"/>
        </w:rPr>
        <w:t>らないように注意して調整を行う</w:t>
      </w:r>
      <w:r w:rsidR="00854FBB">
        <w:rPr>
          <w:rFonts w:hint="eastAsia"/>
        </w:rPr>
        <w:t>。</w:t>
      </w:r>
    </w:p>
    <w:p w:rsidR="00854FBB" w:rsidRDefault="00854FBB" w:rsidP="00854FBB">
      <w:pPr>
        <w:jc w:val="center"/>
      </w:pPr>
      <w:r>
        <w:rPr>
          <w:rFonts w:hint="eastAsia"/>
          <w:noProof/>
        </w:rPr>
        <w:drawing>
          <wp:inline distT="0" distB="0" distL="0" distR="0" wp14:anchorId="49B3CF0A" wp14:editId="121A8D86">
            <wp:extent cx="2817627" cy="1863779"/>
            <wp:effectExtent l="0" t="0" r="1905" b="3175"/>
            <wp:docPr id="10" name="図 10" descr="C:\Users\yosuke\Desktop\フォーラム本\クロマトグラフィ\クロちゃん写真\使用した写真\CIMG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suke\Desktop\フォーラム本\クロマトグラフィ\クロちゃん写真\使用した写真\CIMG86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49" b="16835"/>
                    <a:stretch/>
                  </pic:blipFill>
                  <pic:spPr bwMode="auto">
                    <a:xfrm>
                      <a:off x="0" y="0"/>
                      <a:ext cx="2823709" cy="1867802"/>
                    </a:xfrm>
                    <a:prstGeom prst="rect">
                      <a:avLst/>
                    </a:prstGeom>
                    <a:noFill/>
                    <a:ln>
                      <a:noFill/>
                    </a:ln>
                    <a:extLst>
                      <a:ext uri="{53640926-AAD7-44D8-BBD7-CCE9431645EC}">
                        <a14:shadowObscured xmlns:a14="http://schemas.microsoft.com/office/drawing/2010/main"/>
                      </a:ext>
                    </a:extLst>
                  </pic:spPr>
                </pic:pic>
              </a:graphicData>
            </a:graphic>
          </wp:inline>
        </w:drawing>
      </w:r>
    </w:p>
    <w:p w:rsidR="00854FBB" w:rsidRDefault="00854FBB" w:rsidP="00854FBB">
      <w:pPr>
        <w:jc w:val="center"/>
      </w:pPr>
      <w:r>
        <w:rPr>
          <w:rFonts w:hint="eastAsia"/>
        </w:rPr>
        <w:t>図</w:t>
      </w:r>
      <w:r w:rsidR="005716F1">
        <w:rPr>
          <w:rFonts w:hint="eastAsia"/>
        </w:rPr>
        <w:t>4</w:t>
      </w:r>
      <w:r>
        <w:rPr>
          <w:rFonts w:hint="eastAsia"/>
        </w:rPr>
        <w:t>：コーヒーフィルターの位置調整</w:t>
      </w:r>
    </w:p>
    <w:p w:rsidR="00854FBB" w:rsidRDefault="00854FBB" w:rsidP="00854FBB">
      <w:pPr>
        <w:jc w:val="center"/>
      </w:pPr>
    </w:p>
    <w:p w:rsidR="00854FBB" w:rsidRDefault="005716F1" w:rsidP="00854FBB">
      <w:pPr>
        <w:jc w:val="left"/>
      </w:pPr>
      <w:r>
        <w:rPr>
          <w:rFonts w:hint="eastAsia"/>
        </w:rPr>
        <w:t>④</w:t>
      </w:r>
      <w:r w:rsidR="00854FBB">
        <w:rPr>
          <w:rFonts w:hint="eastAsia"/>
        </w:rPr>
        <w:t xml:space="preserve">　割り箸をコップの上に置き、長方形のコーヒーフィルターを水につけましょう。するとコーヒーフィルターが水を吸い、吸い上げられた水についていくようにペンのインクが</w:t>
      </w:r>
      <w:r w:rsidR="00854FBB">
        <w:rPr>
          <w:rFonts w:hint="eastAsia"/>
        </w:rPr>
        <w:lastRenderedPageBreak/>
        <w:t>広</w:t>
      </w:r>
      <w:r w:rsidR="00ED248C">
        <w:rPr>
          <w:rFonts w:hint="eastAsia"/>
        </w:rPr>
        <w:t>がっていく</w:t>
      </w:r>
      <w:r w:rsidR="00854FBB">
        <w:rPr>
          <w:rFonts w:hint="eastAsia"/>
        </w:rPr>
        <w:t>。この状態で</w:t>
      </w:r>
      <w:r w:rsidR="00854FBB">
        <w:rPr>
          <w:rFonts w:hint="eastAsia"/>
        </w:rPr>
        <w:t>10</w:t>
      </w:r>
      <w:r w:rsidR="00854FBB">
        <w:rPr>
          <w:rFonts w:hint="eastAsia"/>
        </w:rPr>
        <w:t>分ほど待</w:t>
      </w:r>
      <w:r w:rsidR="00ED248C">
        <w:rPr>
          <w:rFonts w:hint="eastAsia"/>
        </w:rPr>
        <w:t>った後、</w:t>
      </w:r>
      <w:r w:rsidR="00854FBB">
        <w:rPr>
          <w:rFonts w:hint="eastAsia"/>
        </w:rPr>
        <w:t>割り箸を持ち上</w:t>
      </w:r>
      <w:r w:rsidR="00ED248C">
        <w:rPr>
          <w:rFonts w:hint="eastAsia"/>
        </w:rPr>
        <w:t>げて</w:t>
      </w:r>
      <w:r w:rsidR="00854FBB">
        <w:rPr>
          <w:rFonts w:hint="eastAsia"/>
        </w:rPr>
        <w:t>コーヒーフィルターを外</w:t>
      </w:r>
      <w:r w:rsidR="00ED248C">
        <w:rPr>
          <w:rFonts w:hint="eastAsia"/>
        </w:rPr>
        <w:t>して乾かす</w:t>
      </w:r>
      <w:r w:rsidR="00854FBB">
        <w:rPr>
          <w:rFonts w:hint="eastAsia"/>
        </w:rPr>
        <w:t>。</w:t>
      </w:r>
    </w:p>
    <w:p w:rsidR="00854FBB" w:rsidRDefault="00854FBB" w:rsidP="00854FBB">
      <w:pPr>
        <w:ind w:firstLineChars="100" w:firstLine="210"/>
        <w:jc w:val="center"/>
      </w:pPr>
      <w:r w:rsidRPr="00BB78E0">
        <w:rPr>
          <w:noProof/>
        </w:rPr>
        <w:drawing>
          <wp:inline distT="0" distB="0" distL="0" distR="0" wp14:anchorId="1FB40DD2" wp14:editId="5982F759">
            <wp:extent cx="2094614" cy="1318597"/>
            <wp:effectExtent l="0" t="0" r="1270" b="0"/>
            <wp:docPr id="11" name="図 11" descr="C:\Users\yosuke\Desktop\フォーラム本\クロマトグラフィ\クロちゃん写真\CIMG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suke\Desktop\フォーラム本\クロマトグラフィ\クロちゃん写真\CIMG869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6" t="15011" r="10706" b="12031"/>
                    <a:stretch/>
                  </pic:blipFill>
                  <pic:spPr bwMode="auto">
                    <a:xfrm>
                      <a:off x="0" y="0"/>
                      <a:ext cx="2100026" cy="1322004"/>
                    </a:xfrm>
                    <a:prstGeom prst="rect">
                      <a:avLst/>
                    </a:prstGeom>
                    <a:noFill/>
                    <a:ln>
                      <a:noFill/>
                    </a:ln>
                    <a:extLst>
                      <a:ext uri="{53640926-AAD7-44D8-BBD7-CCE9431645EC}">
                        <a14:shadowObscured xmlns:a14="http://schemas.microsoft.com/office/drawing/2010/main"/>
                      </a:ext>
                    </a:extLst>
                  </pic:spPr>
                </pic:pic>
              </a:graphicData>
            </a:graphic>
          </wp:inline>
        </w:drawing>
      </w:r>
    </w:p>
    <w:p w:rsidR="00854FBB" w:rsidRPr="00351BEA" w:rsidRDefault="00854FBB" w:rsidP="00854FBB">
      <w:pPr>
        <w:ind w:firstLineChars="100" w:firstLine="210"/>
        <w:jc w:val="center"/>
      </w:pPr>
      <w:r>
        <w:rPr>
          <w:rFonts w:hint="eastAsia"/>
        </w:rPr>
        <w:t>図</w:t>
      </w:r>
      <w:r w:rsidR="00ED248C">
        <w:rPr>
          <w:rFonts w:hint="eastAsia"/>
        </w:rPr>
        <w:t>5</w:t>
      </w:r>
      <w:r>
        <w:rPr>
          <w:rFonts w:hint="eastAsia"/>
        </w:rPr>
        <w:t>：インクを分解している様子</w:t>
      </w:r>
    </w:p>
    <w:p w:rsidR="00ED248C" w:rsidRDefault="00ED248C" w:rsidP="00ED248C">
      <w:pPr>
        <w:jc w:val="left"/>
      </w:pPr>
      <w:r>
        <w:rPr>
          <w:rFonts w:hint="eastAsia"/>
        </w:rPr>
        <w:t>3.3</w:t>
      </w:r>
      <w:r>
        <w:rPr>
          <w:rFonts w:hint="eastAsia"/>
        </w:rPr>
        <w:t xml:space="preserve">　実験結果</w:t>
      </w:r>
    </w:p>
    <w:p w:rsidR="00ED248C" w:rsidRDefault="00ED248C" w:rsidP="00ED248C">
      <w:pPr>
        <w:jc w:val="left"/>
      </w:pPr>
      <w:r>
        <w:t xml:space="preserve">　</w:t>
      </w:r>
      <w:r w:rsidR="00646C97">
        <w:rPr>
          <w:rFonts w:hint="eastAsia"/>
        </w:rPr>
        <w:t>各班</w:t>
      </w:r>
      <w:r w:rsidR="00353C96">
        <w:rPr>
          <w:rFonts w:hint="eastAsia"/>
        </w:rPr>
        <w:t>用意した水性ペンについてペーパークロマトグラフィー実験を行い、各色のペンの成分を分解できていた。</w:t>
      </w:r>
    </w:p>
    <w:p w:rsidR="00001AF7" w:rsidRDefault="00001AF7" w:rsidP="00001AF7">
      <w:pPr>
        <w:jc w:val="left"/>
      </w:pPr>
      <w:r>
        <w:rPr>
          <w:rFonts w:hint="eastAsia"/>
        </w:rPr>
        <w:t>3.4</w:t>
      </w:r>
      <w:r>
        <w:rPr>
          <w:rFonts w:hint="eastAsia"/>
        </w:rPr>
        <w:t xml:space="preserve">　予備実験</w:t>
      </w:r>
    </w:p>
    <w:p w:rsidR="00001AF7" w:rsidRDefault="00001AF7" w:rsidP="00ED248C">
      <w:pPr>
        <w:jc w:val="left"/>
      </w:pPr>
      <w:r>
        <w:rPr>
          <w:rFonts w:hint="eastAsia"/>
        </w:rPr>
        <w:t xml:space="preserve">　予備実験では模擬授業にて生徒に配る予定であった</w:t>
      </w:r>
      <w:r>
        <w:rPr>
          <w:rFonts w:hint="eastAsia"/>
        </w:rPr>
        <w:t>6</w:t>
      </w:r>
      <w:r>
        <w:rPr>
          <w:rFonts w:hint="eastAsia"/>
        </w:rPr>
        <w:t>色の水性ペンについて実際に実験を行った。</w:t>
      </w:r>
    </w:p>
    <w:p w:rsidR="007C30F9" w:rsidRDefault="007C30F9" w:rsidP="007C30F9">
      <w:pPr>
        <w:jc w:val="center"/>
      </w:pPr>
      <w:r w:rsidRPr="007C30F9">
        <w:rPr>
          <w:noProof/>
        </w:rPr>
        <w:drawing>
          <wp:inline distT="0" distB="0" distL="0" distR="0">
            <wp:extent cx="1828800" cy="1505749"/>
            <wp:effectExtent l="0" t="0" r="0" b="0"/>
            <wp:docPr id="1" name="図 1" descr="C:\Users\yosuke\Desktop\クロマトグラフィー報告書\報告書用写真\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uke\Desktop\クロマトグラフィー報告書\報告書用写真\IMG_23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58" t="3938" r="18678" b="23878"/>
                    <a:stretch/>
                  </pic:blipFill>
                  <pic:spPr bwMode="auto">
                    <a:xfrm>
                      <a:off x="0" y="0"/>
                      <a:ext cx="1833020" cy="1509223"/>
                    </a:xfrm>
                    <a:prstGeom prst="rect">
                      <a:avLst/>
                    </a:prstGeom>
                    <a:noFill/>
                    <a:ln>
                      <a:noFill/>
                    </a:ln>
                    <a:extLst>
                      <a:ext uri="{53640926-AAD7-44D8-BBD7-CCE9431645EC}">
                        <a14:shadowObscured xmlns:a14="http://schemas.microsoft.com/office/drawing/2010/main"/>
                      </a:ext>
                    </a:extLst>
                  </pic:spPr>
                </pic:pic>
              </a:graphicData>
            </a:graphic>
          </wp:inline>
        </w:drawing>
      </w:r>
    </w:p>
    <w:p w:rsidR="007C30F9" w:rsidRDefault="007C30F9" w:rsidP="007C30F9">
      <w:pPr>
        <w:jc w:val="center"/>
      </w:pPr>
      <w:r>
        <w:rPr>
          <w:rFonts w:hint="eastAsia"/>
        </w:rPr>
        <w:t>図</w:t>
      </w:r>
      <w:r>
        <w:rPr>
          <w:rFonts w:hint="eastAsia"/>
        </w:rPr>
        <w:t>6</w:t>
      </w:r>
      <w:r>
        <w:rPr>
          <w:rFonts w:hint="eastAsia"/>
        </w:rPr>
        <w:t>：</w:t>
      </w:r>
      <w:r>
        <w:rPr>
          <w:rFonts w:hint="eastAsia"/>
        </w:rPr>
        <w:t>6</w:t>
      </w:r>
      <w:r>
        <w:rPr>
          <w:rFonts w:hint="eastAsia"/>
        </w:rPr>
        <w:t>色の水性ペン</w:t>
      </w:r>
    </w:p>
    <w:p w:rsidR="007C30F9" w:rsidRDefault="00480567" w:rsidP="007C30F9">
      <w:pPr>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939859</wp:posOffset>
                </wp:positionV>
                <wp:extent cx="765544" cy="574159"/>
                <wp:effectExtent l="0" t="19050" r="34925" b="35560"/>
                <wp:wrapNone/>
                <wp:docPr id="5" name="右矢印 5"/>
                <wp:cNvGraphicFramePr/>
                <a:graphic xmlns:a="http://schemas.openxmlformats.org/drawingml/2006/main">
                  <a:graphicData uri="http://schemas.microsoft.com/office/word/2010/wordprocessingShape">
                    <wps:wsp>
                      <wps:cNvSpPr/>
                      <wps:spPr>
                        <a:xfrm>
                          <a:off x="0" y="0"/>
                          <a:ext cx="765544" cy="5741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5F61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0;margin-top:74pt;width:60.3pt;height:45.2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VfiAIAAD4FAAAOAAAAZHJzL2Uyb0RvYy54bWysVFFu2zAM/R+wOwj6X50EcbsGdYqgRYcB&#10;RVusHfqtylJsQBY1SomT3WHYEQb0BAN2pmLXGCU7btEW+xjmD5kSyUfyidTR8aYxbK3Q12ALPt4b&#10;caashLK2y4J/vjl7954zH4QthQGrCr5Vnh/P3745at1MTaACUypkBGL9rHUFr0JwsyzzslKN8Hvg&#10;lCWlBmxEoC0usxJFS+iNySaj0X7WApYOQSrv6fS0U/J5wtdayXCptVeBmYJTbiGtmNa7uGbzIzFb&#10;onBVLfs0xD9k0YjaUtAB6lQEwVZYv4BqaongQYc9CU0GWtdSpRqomvHoWTXXlXAq1ULkeDfQ5P8f&#10;rLxYXyGry4LnnFnR0BU9fP/1+8f9w7efLI/0tM7PyOraXWG/8yTGWjcam/inKtgmUbodKFWbwCQd&#10;Huzn+XTKmSRVfjAd54cRM3t0dujDBwUNi0LBsV5WYYEIbaJTrM996Bx2huQdU+qSSFLYGhXzMPaT&#10;0lQLhZ0k79RF6sQgWwu6fyGlsmHcqSpRqu44H9HXZzV4pBwTYETWtTEDdg8QO/Qldpdrbx9dVWrC&#10;wXn0t8Q658EjRQYbBuemtoCvARiqqo/c2e9I6qiJLN1BuaWbRuhGwDt5VhPj58KHK4HU8zQdNMfh&#10;khZtoC049BJnFeDX186jPbUiaTlraYYK7r+sBCrOzEdLTXo4nk7j0KXNND+Y0Aafau6eauyqOQG6&#10;pjG9GE4mMdoHsxM1QnNL476IUUklrKTYBZcBd5uT0M02PRhSLRbJjAbNiXBur52M4JHV2Es3m1uB&#10;rm+7QP16Abt5E7NnfdfZRk8Li1UAXaemfOS155uGNDVO/6DEV+DpPlk9PnvzPwAAAP//AwBQSwME&#10;FAAGAAgAAAAhALLLjODdAAAACAEAAA8AAABkcnMvZG93bnJldi54bWxMj0FPwzAMhe9I/IfISNxY&#10;sq6aSmk6ISS4IcE6iWvaeG3VxqmabCv8erwT3Gy/p+fvFbvFjeKMc+g9aVivFAikxtueWg2H6vUh&#10;AxGiIWtGT6jhGwPsytubwuTWX+gTz/vYCg6hkBsNXYxTLmVoOnQmrPyExNrRz85EXudW2tlcONyN&#10;MlFqK53piT90ZsKXDpthf3Ia3iv19rgcadqkH836a0iqmoYfre/vlucnEBGX+GeGKz6jQ8lMtT+R&#10;DWLUwEUiX9OMh6ucqC2IWkOyyVKQZSH/Fyh/AQAA//8DAFBLAQItABQABgAIAAAAIQC2gziS/gAA&#10;AOEBAAATAAAAAAAAAAAAAAAAAAAAAABbQ29udGVudF9UeXBlc10ueG1sUEsBAi0AFAAGAAgAAAAh&#10;ADj9If/WAAAAlAEAAAsAAAAAAAAAAAAAAAAALwEAAF9yZWxzLy5yZWxzUEsBAi0AFAAGAAgAAAAh&#10;AAYgFV+IAgAAPgUAAA4AAAAAAAAAAAAAAAAALgIAAGRycy9lMm9Eb2MueG1sUEsBAi0AFAAGAAgA&#10;AAAhALLLjODdAAAACAEAAA8AAAAAAAAAAAAAAAAA4gQAAGRycy9kb3ducmV2LnhtbFBLBQYAAAAA&#10;BAAEAPMAAADsBQAAAAA=&#10;" adj="13500" fillcolor="#5b9bd5 [3204]" strokecolor="#1f4d78 [1604]" strokeweight="1pt">
                <w10:wrap anchorx="margin"/>
              </v:shape>
            </w:pict>
          </mc:Fallback>
        </mc:AlternateContent>
      </w:r>
      <w:r w:rsidR="007C30F9" w:rsidRPr="007C30F9">
        <w:rPr>
          <w:noProof/>
        </w:rPr>
        <w:drawing>
          <wp:inline distT="0" distB="0" distL="0" distR="0">
            <wp:extent cx="1890028" cy="2381693"/>
            <wp:effectExtent l="0" t="0" r="0" b="0"/>
            <wp:docPr id="2" name="図 2" descr="C:\Users\yosuke\Desktop\クロマトグラフィー報告書\報告書用写真\IMG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suke\Desktop\クロマトグラフィー報告書\報告書用写真\IMG_23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67" t="20239" r="20242" b="24660"/>
                    <a:stretch/>
                  </pic:blipFill>
                  <pic:spPr bwMode="auto">
                    <a:xfrm>
                      <a:off x="0" y="0"/>
                      <a:ext cx="1898210" cy="2392003"/>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007C30F9">
        <w:rPr>
          <w:rFonts w:hint="eastAsia"/>
        </w:rPr>
        <w:t xml:space="preserve">　　　</w:t>
      </w:r>
      <w:r w:rsidR="007C30F9" w:rsidRPr="007C30F9">
        <w:rPr>
          <w:noProof/>
        </w:rPr>
        <w:drawing>
          <wp:inline distT="0" distB="0" distL="0" distR="0">
            <wp:extent cx="1967023" cy="2406806"/>
            <wp:effectExtent l="0" t="0" r="0" b="0"/>
            <wp:docPr id="4" name="図 4" descr="C:\Users\yosuke\Desktop\クロマトグラフィー報告書\報告書用写真\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suke\Desktop\クロマトグラフィー報告書\報告書用写真\IMG_237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15" t="10343" r="13947" b="21701"/>
                    <a:stretch/>
                  </pic:blipFill>
                  <pic:spPr bwMode="auto">
                    <a:xfrm>
                      <a:off x="0" y="0"/>
                      <a:ext cx="1984764" cy="2428513"/>
                    </a:xfrm>
                    <a:prstGeom prst="rect">
                      <a:avLst/>
                    </a:prstGeom>
                    <a:noFill/>
                    <a:ln>
                      <a:noFill/>
                    </a:ln>
                    <a:extLst>
                      <a:ext uri="{53640926-AAD7-44D8-BBD7-CCE9431645EC}">
                        <a14:shadowObscured xmlns:a14="http://schemas.microsoft.com/office/drawing/2010/main"/>
                      </a:ext>
                    </a:extLst>
                  </pic:spPr>
                </pic:pic>
              </a:graphicData>
            </a:graphic>
          </wp:inline>
        </w:drawing>
      </w:r>
    </w:p>
    <w:p w:rsidR="00CD71C0" w:rsidRPr="00ED248C" w:rsidRDefault="00480567" w:rsidP="00480567">
      <w:pPr>
        <w:jc w:val="center"/>
      </w:pPr>
      <w:r>
        <w:rPr>
          <w:rFonts w:hint="eastAsia"/>
        </w:rPr>
        <w:t>図</w:t>
      </w:r>
      <w:r>
        <w:rPr>
          <w:rFonts w:hint="eastAsia"/>
        </w:rPr>
        <w:t>7</w:t>
      </w:r>
      <w:r>
        <w:rPr>
          <w:rFonts w:hint="eastAsia"/>
        </w:rPr>
        <w:t>：実験前と実験後の様子</w:t>
      </w:r>
    </w:p>
    <w:p w:rsidR="00EE5A2A" w:rsidRDefault="00EE5A2A"/>
    <w:p w:rsidR="009435AE" w:rsidRDefault="00873FC8">
      <w:r>
        <w:rPr>
          <w:rFonts w:hint="eastAsia"/>
        </w:rPr>
        <w:lastRenderedPageBreak/>
        <w:t xml:space="preserve">　この実験から、用意した黒、赤、水色、ピンク、緑色、黄色のペンが何色のインクによってできているか確認できた。また、この実験の結果を一例として模擬授業の中で紹介した。</w:t>
      </w:r>
    </w:p>
    <w:p w:rsidR="00873FC8" w:rsidRDefault="00873FC8" w:rsidP="00873FC8">
      <w:pPr>
        <w:jc w:val="left"/>
      </w:pPr>
      <w:r>
        <w:t>4</w:t>
      </w:r>
      <w:r>
        <w:rPr>
          <w:rFonts w:hint="eastAsia"/>
        </w:rPr>
        <w:t xml:space="preserve">　板書と授業風景</w:t>
      </w:r>
    </w:p>
    <w:p w:rsidR="00873FC8" w:rsidRDefault="00873FC8" w:rsidP="00873FC8">
      <w:pPr>
        <w:jc w:val="center"/>
      </w:pPr>
      <w:r w:rsidRPr="00873FC8">
        <w:rPr>
          <w:noProof/>
        </w:rPr>
        <w:drawing>
          <wp:inline distT="0" distB="0" distL="0" distR="0">
            <wp:extent cx="5228590" cy="2943225"/>
            <wp:effectExtent l="0" t="0" r="0" b="9525"/>
            <wp:docPr id="3" name="図 3" descr="C:\Users\yosuke\Desktop\クロマトグラフィー報告書\写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uke\Desktop\クロマトグラフィー報告書\写真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5" t="9877" b="17451"/>
                    <a:stretch/>
                  </pic:blipFill>
                  <pic:spPr bwMode="auto">
                    <a:xfrm>
                      <a:off x="0" y="0"/>
                      <a:ext cx="5228590" cy="2943225"/>
                    </a:xfrm>
                    <a:prstGeom prst="rect">
                      <a:avLst/>
                    </a:prstGeom>
                    <a:noFill/>
                    <a:ln>
                      <a:noFill/>
                    </a:ln>
                    <a:extLst>
                      <a:ext uri="{53640926-AAD7-44D8-BBD7-CCE9431645EC}">
                        <a14:shadowObscured xmlns:a14="http://schemas.microsoft.com/office/drawing/2010/main"/>
                      </a:ext>
                    </a:extLst>
                  </pic:spPr>
                </pic:pic>
              </a:graphicData>
            </a:graphic>
          </wp:inline>
        </w:drawing>
      </w:r>
    </w:p>
    <w:p w:rsidR="00873FC8" w:rsidRDefault="00873FC8" w:rsidP="00873FC8">
      <w:pPr>
        <w:jc w:val="center"/>
      </w:pPr>
      <w:r>
        <w:rPr>
          <w:rFonts w:hint="eastAsia"/>
        </w:rPr>
        <w:t>図</w:t>
      </w:r>
      <w:r>
        <w:rPr>
          <w:rFonts w:hint="eastAsia"/>
        </w:rPr>
        <w:t>8</w:t>
      </w:r>
      <w:r>
        <w:rPr>
          <w:rFonts w:hint="eastAsia"/>
        </w:rPr>
        <w:t>：板書</w:t>
      </w:r>
      <w:r>
        <w:rPr>
          <w:rFonts w:hint="eastAsia"/>
        </w:rPr>
        <w:t>1</w:t>
      </w:r>
      <w:r>
        <w:rPr>
          <w:rFonts w:hint="eastAsia"/>
        </w:rPr>
        <w:t>枚目</w:t>
      </w:r>
    </w:p>
    <w:p w:rsidR="00873FC8" w:rsidRDefault="00873FC8" w:rsidP="00873FC8">
      <w:pPr>
        <w:jc w:val="center"/>
      </w:pPr>
      <w:r w:rsidRPr="00873FC8">
        <w:rPr>
          <w:noProof/>
        </w:rPr>
        <w:drawing>
          <wp:inline distT="0" distB="0" distL="0" distR="0">
            <wp:extent cx="5400040" cy="2362200"/>
            <wp:effectExtent l="0" t="0" r="0" b="0"/>
            <wp:docPr id="6" name="図 6" descr="C:\Users\yosuke\Desktop\クロマトグラフィー報告書\写真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suke\Desktop\クロマトグラフィー報告書\写真 (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343" b="19332"/>
                    <a:stretch/>
                  </pic:blipFill>
                  <pic:spPr bwMode="auto">
                    <a:xfrm>
                      <a:off x="0" y="0"/>
                      <a:ext cx="5400040"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873FC8" w:rsidRDefault="00873FC8" w:rsidP="00873FC8">
      <w:pPr>
        <w:jc w:val="center"/>
      </w:pPr>
      <w:r>
        <w:rPr>
          <w:rFonts w:hint="eastAsia"/>
        </w:rPr>
        <w:t>図</w:t>
      </w:r>
      <w:r>
        <w:rPr>
          <w:rFonts w:hint="eastAsia"/>
        </w:rPr>
        <w:t>9</w:t>
      </w:r>
      <w:r>
        <w:rPr>
          <w:rFonts w:hint="eastAsia"/>
        </w:rPr>
        <w:t>：板書</w:t>
      </w:r>
      <w:r>
        <w:rPr>
          <w:rFonts w:hint="eastAsia"/>
        </w:rPr>
        <w:t>2</w:t>
      </w:r>
      <w:r>
        <w:rPr>
          <w:rFonts w:hint="eastAsia"/>
        </w:rPr>
        <w:t>枚目</w:t>
      </w:r>
    </w:p>
    <w:p w:rsidR="00B3015A" w:rsidRDefault="00B3015A" w:rsidP="00B3015A">
      <w:pPr>
        <w:jc w:val="left"/>
      </w:pPr>
      <w:r>
        <w:rPr>
          <w:rFonts w:hint="eastAsia"/>
        </w:rPr>
        <w:t xml:space="preserve">　</w:t>
      </w:r>
      <w:r>
        <w:t>5</w:t>
      </w:r>
      <w:r>
        <w:rPr>
          <w:rFonts w:hint="eastAsia"/>
        </w:rPr>
        <w:t xml:space="preserve">　評価</w:t>
      </w:r>
    </w:p>
    <w:p w:rsidR="00B3015A" w:rsidRDefault="00B3015A" w:rsidP="00B3015A">
      <w:pPr>
        <w:jc w:val="left"/>
      </w:pPr>
      <w:r>
        <w:t>5.1</w:t>
      </w:r>
      <w:r>
        <w:rPr>
          <w:rFonts w:hint="eastAsia"/>
        </w:rPr>
        <w:t xml:space="preserve">　よかった点</w:t>
      </w:r>
    </w:p>
    <w:p w:rsidR="00B3015A" w:rsidRDefault="00E60F2E" w:rsidP="00B3015A">
      <w:pPr>
        <w:jc w:val="left"/>
      </w:pPr>
      <w:r>
        <w:rPr>
          <w:rFonts w:hint="eastAsia"/>
        </w:rPr>
        <w:t>・生徒の反応の確認や、声かけが良かった</w:t>
      </w:r>
    </w:p>
    <w:p w:rsidR="00E60F2E" w:rsidRDefault="00E60F2E" w:rsidP="00B3015A">
      <w:pPr>
        <w:jc w:val="left"/>
      </w:pPr>
      <w:r>
        <w:rPr>
          <w:rFonts w:hint="eastAsia"/>
        </w:rPr>
        <w:t>・復習から入っていた</w:t>
      </w:r>
    </w:p>
    <w:p w:rsidR="00E60F2E" w:rsidRDefault="00E60F2E" w:rsidP="00B3015A">
      <w:pPr>
        <w:jc w:val="left"/>
      </w:pPr>
      <w:r>
        <w:rPr>
          <w:rFonts w:hint="eastAsia"/>
        </w:rPr>
        <w:t>・実験の説明が丁寧でわかりやすかった</w:t>
      </w:r>
    </w:p>
    <w:p w:rsidR="00E60F2E" w:rsidRDefault="00E60F2E" w:rsidP="00B3015A">
      <w:pPr>
        <w:jc w:val="left"/>
      </w:pPr>
      <w:r>
        <w:rPr>
          <w:rFonts w:hint="eastAsia"/>
        </w:rPr>
        <w:t>・堂々としていた</w:t>
      </w:r>
    </w:p>
    <w:p w:rsidR="00E60F2E" w:rsidRDefault="00E60F2E" w:rsidP="00E60F2E">
      <w:pPr>
        <w:jc w:val="left"/>
      </w:pPr>
      <w:r>
        <w:rPr>
          <w:rFonts w:hint="eastAsia"/>
        </w:rPr>
        <w:lastRenderedPageBreak/>
        <w:t>5.2</w:t>
      </w:r>
      <w:r>
        <w:rPr>
          <w:rFonts w:hint="eastAsia"/>
        </w:rPr>
        <w:t xml:space="preserve">　改善点</w:t>
      </w:r>
    </w:p>
    <w:p w:rsidR="00E60F2E" w:rsidRDefault="00E60F2E" w:rsidP="00B3015A">
      <w:pPr>
        <w:jc w:val="left"/>
      </w:pPr>
      <w:r>
        <w:rPr>
          <w:rFonts w:hint="eastAsia"/>
        </w:rPr>
        <w:t>・復習の話の中で純物質と混合物の例</w:t>
      </w:r>
      <w:r w:rsidR="00AD2848">
        <w:rPr>
          <w:rFonts w:hint="eastAsia"/>
        </w:rPr>
        <w:t>や他の分離法の話題</w:t>
      </w:r>
      <w:r>
        <w:rPr>
          <w:rFonts w:hint="eastAsia"/>
        </w:rPr>
        <w:t>があるとよかった</w:t>
      </w:r>
    </w:p>
    <w:p w:rsidR="00E60F2E" w:rsidRDefault="00E60F2E" w:rsidP="00B3015A">
      <w:pPr>
        <w:jc w:val="left"/>
      </w:pPr>
      <w:r>
        <w:rPr>
          <w:rFonts w:hint="eastAsia"/>
        </w:rPr>
        <w:t>・</w:t>
      </w:r>
      <w:r w:rsidR="00646C97">
        <w:rPr>
          <w:rFonts w:hint="eastAsia"/>
        </w:rPr>
        <w:t>板書での</w:t>
      </w:r>
      <w:r>
        <w:rPr>
          <w:rFonts w:hint="eastAsia"/>
        </w:rPr>
        <w:t>表の書き方やスペースの使い方</w:t>
      </w:r>
      <w:r w:rsidR="00646C97">
        <w:rPr>
          <w:rFonts w:hint="eastAsia"/>
        </w:rPr>
        <w:t>、色の使い方</w:t>
      </w:r>
    </w:p>
    <w:p w:rsidR="00E60F2E" w:rsidRDefault="00E60F2E" w:rsidP="00B3015A">
      <w:pPr>
        <w:jc w:val="left"/>
      </w:pPr>
      <w:r>
        <w:rPr>
          <w:rFonts w:hint="eastAsia"/>
        </w:rPr>
        <w:t>・</w:t>
      </w:r>
      <w:r w:rsidR="00AD2848">
        <w:rPr>
          <w:rFonts w:hint="eastAsia"/>
        </w:rPr>
        <w:t>実験の</w:t>
      </w:r>
      <w:r w:rsidR="00646C97">
        <w:rPr>
          <w:rFonts w:hint="eastAsia"/>
        </w:rPr>
        <w:t>手順や結果の説明</w:t>
      </w:r>
      <w:r w:rsidR="00AD2848">
        <w:rPr>
          <w:rFonts w:hint="eastAsia"/>
        </w:rPr>
        <w:t>で図を書いてもいい</w:t>
      </w:r>
    </w:p>
    <w:p w:rsidR="00646C97" w:rsidRDefault="00646C97" w:rsidP="00B3015A">
      <w:pPr>
        <w:jc w:val="left"/>
      </w:pPr>
      <w:r>
        <w:rPr>
          <w:rFonts w:hint="eastAsia"/>
        </w:rPr>
        <w:t>・実験の終わりのタイミングを指示すべき</w:t>
      </w:r>
    </w:p>
    <w:p w:rsidR="00AD2848" w:rsidRDefault="00AD2848" w:rsidP="00B3015A">
      <w:pPr>
        <w:jc w:val="left"/>
      </w:pPr>
      <w:r>
        <w:rPr>
          <w:rFonts w:hint="eastAsia"/>
        </w:rPr>
        <w:t>・分離後の色を何色分書けばいいのかわからなかった</w:t>
      </w:r>
    </w:p>
    <w:p w:rsidR="00AD2848" w:rsidRDefault="00AD2848" w:rsidP="00B3015A">
      <w:pPr>
        <w:jc w:val="left"/>
      </w:pPr>
      <w:r>
        <w:rPr>
          <w:rFonts w:hint="eastAsia"/>
        </w:rPr>
        <w:t>・ペーパークロマトグラフィーの説明が最後にきたこと</w:t>
      </w:r>
      <w:r>
        <w:rPr>
          <w:rFonts w:hint="eastAsia"/>
        </w:rPr>
        <w:t>(</w:t>
      </w:r>
      <w:r>
        <w:rPr>
          <w:rFonts w:hint="eastAsia"/>
        </w:rPr>
        <w:t>授業の冒頭にすべき</w:t>
      </w:r>
      <w:r>
        <w:rPr>
          <w:rFonts w:hint="eastAsia"/>
        </w:rPr>
        <w:t>)</w:t>
      </w:r>
    </w:p>
    <w:p w:rsidR="00AD2848" w:rsidRDefault="00AD2848" w:rsidP="00B3015A">
      <w:pPr>
        <w:jc w:val="left"/>
      </w:pPr>
      <w:r>
        <w:rPr>
          <w:rFonts w:hint="eastAsia"/>
        </w:rPr>
        <w:t>・実験後で結果を見せるとき</w:t>
      </w:r>
      <w:r w:rsidR="00EF790F">
        <w:rPr>
          <w:rFonts w:hint="eastAsia"/>
        </w:rPr>
        <w:t>プロジェクターなどを使用すると見やすかった</w:t>
      </w:r>
    </w:p>
    <w:p w:rsidR="00646C97" w:rsidRDefault="00646C97" w:rsidP="00B3015A">
      <w:pPr>
        <w:jc w:val="left"/>
      </w:pPr>
      <w:r>
        <w:rPr>
          <w:rFonts w:hint="eastAsia"/>
        </w:rPr>
        <w:t>・“今回使用したペンを分解するとこの結果になる”という説明が必要だった</w:t>
      </w:r>
    </w:p>
    <w:p w:rsidR="00646C97" w:rsidRDefault="00646C97" w:rsidP="00B3015A">
      <w:pPr>
        <w:jc w:val="left"/>
      </w:pPr>
      <w:r>
        <w:rPr>
          <w:rFonts w:hint="eastAsia"/>
        </w:rPr>
        <w:t>・口頭の説明が多かった</w:t>
      </w:r>
    </w:p>
    <w:p w:rsidR="00EF790F" w:rsidRDefault="00EF790F" w:rsidP="00B3015A">
      <w:pPr>
        <w:jc w:val="left"/>
      </w:pPr>
    </w:p>
    <w:p w:rsidR="00EF790F" w:rsidRDefault="00EF790F" w:rsidP="00EF790F">
      <w:r>
        <w:t>5.3</w:t>
      </w:r>
      <w:r>
        <w:rPr>
          <w:rFonts w:hint="eastAsia"/>
        </w:rPr>
        <w:t>項目別評価</w:t>
      </w:r>
    </w:p>
    <w:p w:rsidR="00EF790F" w:rsidRDefault="00EF790F" w:rsidP="00EF790F">
      <w:r>
        <w:t xml:space="preserve">　　　　　　　　　表２　授業内アンケートの項目別平均</w:t>
      </w:r>
    </w:p>
    <w:bookmarkStart w:id="1" w:name="_MON_1462307288"/>
    <w:bookmarkEnd w:id="1"/>
    <w:p w:rsidR="00EF790F" w:rsidRDefault="00646C97" w:rsidP="00EF790F">
      <w:r>
        <w:rPr>
          <w:kern w:val="0"/>
          <w:szCs w:val="21"/>
        </w:rPr>
        <w:object w:dxaOrig="8416" w:dyaOrig="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183pt" o:ole="">
            <v:imagedata r:id="rId17" o:title=""/>
          </v:shape>
          <o:OLEObject Type="Embed" ProgID="Excel.Sheet.12" ShapeID="_x0000_i1025" DrawAspect="Content" ObjectID="_1467143458" r:id="rId18"/>
        </w:object>
      </w:r>
    </w:p>
    <w:p w:rsidR="00646BF2" w:rsidRDefault="00646BF2" w:rsidP="00646C97">
      <w:r>
        <w:rPr>
          <w:rFonts w:hint="eastAsia"/>
        </w:rPr>
        <w:t>5.4</w:t>
      </w:r>
      <w:r>
        <w:rPr>
          <w:rFonts w:hint="eastAsia"/>
        </w:rPr>
        <w:t>平均点の推移</w:t>
      </w:r>
    </w:p>
    <w:p w:rsidR="00646BF2" w:rsidRDefault="00E54193" w:rsidP="00646C97">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186690</wp:posOffset>
                </wp:positionH>
                <wp:positionV relativeFrom="paragraph">
                  <wp:posOffset>835025</wp:posOffset>
                </wp:positionV>
                <wp:extent cx="3905250" cy="9525"/>
                <wp:effectExtent l="0" t="0" r="19050" b="28575"/>
                <wp:wrapNone/>
                <wp:docPr id="15" name="直線コネクタ 15"/>
                <wp:cNvGraphicFramePr/>
                <a:graphic xmlns:a="http://schemas.openxmlformats.org/drawingml/2006/main">
                  <a:graphicData uri="http://schemas.microsoft.com/office/word/2010/wordprocessingShape">
                    <wps:wsp>
                      <wps:cNvCnPr/>
                      <wps:spPr>
                        <a:xfrm flipV="1">
                          <a:off x="0" y="0"/>
                          <a:ext cx="390525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3128131" id="直線コネクタ 15"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14.7pt,65.75pt" to="322.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9N/gEAAB0EAAAOAAAAZHJzL2Uyb0RvYy54bWysU82O0zAQviPxDpbvNGlRERs13cOuygVB&#10;xd/ddcatJf/JNk16LWdeAB6CA0gceZge9jUYO2nYXcQBRA6W7Znvm/k+TxaXnVZkDz5Ia2o6nZSU&#10;gOG2kWZb07dvVo+eUhIiMw1T1kBNDxDo5fLhg0XrKpjZnVUNeIIkJlStq+kuRlcVReA70CxMrAOD&#10;QWG9ZhGPfls0nrXIrlUxK8snRWt947zlEALeXvdBusz8QgCPL4UIEImqKfYW8+rzuklrsVywauuZ&#10;20k+tMH+oQvNpMGiI9U1i4y89/I3Ki25t8GKOOFWF1YIySFrQDXT8p6a1zvmIGtBc4IbbQr/j5a/&#10;2K89kQ2+3ZwSwzS+0c3nbzffP52OX08fPp6OX07HHwSD6FTrQoWAK7P2wym4tU+yO+E1EUq6d0iU&#10;jUBppMs+H0afoYuE4+Xji3I+m+NzcIxd4DaRFz1LYnM+xGdgNUmbmippkgusYvvnIfap55R0rQxp&#10;sSySljktWCWblVQqBYPfbq6UJ3uGE7BalfgN1W6lYW1lsIUksJeUd/GgoC/wCgSahK334vJ4wkjL&#10;OAcTpwOvMpidYAJbGIFDa2mu/wQc8hMU8uj+DXhE5MrWxBGspbG+N+Zu9didWxZ9/tmBXneyYGOb&#10;Q37sbA3OYH6n4X9JQ377nOG//urlTwAAAP//AwBQSwMEFAAGAAgAAAAhADu41BzfAAAACgEAAA8A&#10;AABkcnMvZG93bnJldi54bWxMj8FOwzAMhu9IvENkJG4s3VYqKE0nNAkOCDE2isQxa0JTLXGiJuvK&#10;2+Od4OjPv35/rlaTs2zUQ+w9CpjPMmAaW6967AQ0H083d8Bikqik9agF/OgIq/ryopKl8ifc6nGX&#10;OkYlGEspwKQUSs5ja7STceaDRtp9+8HJROPQcTXIE5U7yxdZVnAne6QLRga9Nro97I5OwHPz2Zq3&#10;cHj9GsO22OC7XTcvVojrq+nxAVjSU/oLw1mf1KEmp70/oorMCljc55QkvpzfAqNAkedE9meyzIDX&#10;Ff//Qv0LAAD//wMAUEsBAi0AFAAGAAgAAAAhALaDOJL+AAAA4QEAABMAAAAAAAAAAAAAAAAAAAAA&#10;AFtDb250ZW50X1R5cGVzXS54bWxQSwECLQAUAAYACAAAACEAOP0h/9YAAACUAQAACwAAAAAAAAAA&#10;AAAAAAAvAQAAX3JlbHMvLnJlbHNQSwECLQAUAAYACAAAACEAajTPTf4BAAAdBAAADgAAAAAAAAAA&#10;AAAAAAAuAgAAZHJzL2Uyb0RvYy54bWxQSwECLQAUAAYACAAAACEAO7jUHN8AAAAKAQAADwAAAAAA&#10;AAAAAAAAAABYBAAAZHJzL2Rvd25yZXYueG1sUEsFBgAAAAAEAAQA8wAAAGQFAAAAAA==&#10;" strokecolor="red" strokeweight="1.5pt">
                <v:stroke joinstyle="miter"/>
              </v:line>
            </w:pict>
          </mc:Fallback>
        </mc:AlternateContent>
      </w:r>
      <w:r>
        <w:rPr>
          <w:noProof/>
        </w:rPr>
        <w:drawing>
          <wp:inline distT="0" distB="0" distL="0" distR="0" wp14:anchorId="0D3FECE9" wp14:editId="149859D2">
            <wp:extent cx="4590415" cy="2569423"/>
            <wp:effectExtent l="0" t="0" r="635" b="254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6C97" w:rsidRDefault="00646C97" w:rsidP="00646C97">
      <w:r>
        <w:rPr>
          <w:rFonts w:hint="eastAsia"/>
        </w:rPr>
        <w:t>6</w:t>
      </w:r>
      <w:r>
        <w:rPr>
          <w:rFonts w:hint="eastAsia"/>
        </w:rPr>
        <w:t xml:space="preserve">　考察</w:t>
      </w:r>
    </w:p>
    <w:p w:rsidR="00646C97" w:rsidRDefault="00646C97" w:rsidP="00646C97">
      <w:r>
        <w:t>6.1</w:t>
      </w:r>
      <w:r>
        <w:rPr>
          <w:rFonts w:hint="eastAsia"/>
        </w:rPr>
        <w:t>実験について</w:t>
      </w:r>
    </w:p>
    <w:p w:rsidR="00816BCC" w:rsidRDefault="00646C97" w:rsidP="00B3015A">
      <w:pPr>
        <w:jc w:val="left"/>
      </w:pPr>
      <w:r>
        <w:rPr>
          <w:rFonts w:hint="eastAsia"/>
        </w:rPr>
        <w:t xml:space="preserve">　今回の実験は実験を行う上で注意点があったため、注意点の</w:t>
      </w:r>
      <w:r w:rsidR="00816BCC">
        <w:rPr>
          <w:rFonts w:hint="eastAsia"/>
        </w:rPr>
        <w:t>指導がしっかり生徒に伝わるように意識して実験の説明を行い、どの班も注意点を守れて実験を行えていた。実験指導上の反省としては改善点でも挙げているとおり、実験の説明が全て口頭になってしまっていたため、今後は板書を交えた説明を行うようにしたい。</w:t>
      </w:r>
      <w:r w:rsidR="000223AE">
        <w:rPr>
          <w:rFonts w:hint="eastAsia"/>
        </w:rPr>
        <w:t>実験では「結果がでるまで</w:t>
      </w:r>
      <w:r w:rsidR="000223AE">
        <w:rPr>
          <w:rFonts w:hint="eastAsia"/>
        </w:rPr>
        <w:t>5~10</w:t>
      </w:r>
      <w:r w:rsidR="000223AE">
        <w:rPr>
          <w:rFonts w:hint="eastAsia"/>
        </w:rPr>
        <w:t>分程待って」という指示を出したが、どのタイミングで結果がでているといえるのかという説明も不十分であった。</w:t>
      </w:r>
      <w:r w:rsidR="00310679">
        <w:rPr>
          <w:rFonts w:hint="eastAsia"/>
        </w:rPr>
        <w:t>また、今回の実験では同じメーカーの水性ペン</w:t>
      </w:r>
      <w:r w:rsidR="00310679">
        <w:rPr>
          <w:rFonts w:hint="eastAsia"/>
        </w:rPr>
        <w:t>6</w:t>
      </w:r>
      <w:r w:rsidR="00310679">
        <w:rPr>
          <w:rFonts w:hint="eastAsia"/>
        </w:rPr>
        <w:t>色分を</w:t>
      </w:r>
      <w:r w:rsidR="004F153B">
        <w:rPr>
          <w:rFonts w:hint="eastAsia"/>
        </w:rPr>
        <w:t>分解して色ごとに違いをみることを目的としたが、同じ色のペンを複数のメーカー分集めて、同じ色のペンでもメーカーごとに成分が異なっていることを確認する、としたほうが</w:t>
      </w:r>
      <w:r w:rsidR="00E223E4">
        <w:rPr>
          <w:rFonts w:hint="eastAsia"/>
        </w:rPr>
        <w:t>生徒の興味や関心を引けたと考えられる。</w:t>
      </w:r>
    </w:p>
    <w:p w:rsidR="007F64E5" w:rsidRDefault="007F64E5" w:rsidP="007F64E5">
      <w:r>
        <w:t>6.2</w:t>
      </w:r>
      <w:r>
        <w:rPr>
          <w:rFonts w:hint="eastAsia"/>
        </w:rPr>
        <w:t>授業について</w:t>
      </w:r>
    </w:p>
    <w:p w:rsidR="007F64E5" w:rsidRPr="00201A1D" w:rsidRDefault="007F64E5" w:rsidP="00B3015A">
      <w:pPr>
        <w:jc w:val="left"/>
      </w:pPr>
      <w:r>
        <w:rPr>
          <w:rFonts w:hint="eastAsia"/>
        </w:rPr>
        <w:t xml:space="preserve">　項目別評価において「①声は聞き取りやすかったか？」、「⑤実験は、おもしろく興味を引き付けられるものであったか？」、「⑦授業者が、黒板や実験を隠してみえないようなことはなかったか？」、「⑩楽しくわかる授業になっているか」</w:t>
      </w:r>
      <w:r w:rsidR="00327C90">
        <w:rPr>
          <w:rFonts w:hint="eastAsia"/>
        </w:rPr>
        <w:t>の項目で高評価を得ることができた。一方で「③板書は、丁寧な文字で書かれ読みやすかった？」において他よりも低い評価を得てしまった。これは</w:t>
      </w:r>
      <w:r w:rsidR="00130B12">
        <w:rPr>
          <w:rFonts w:hint="eastAsia"/>
        </w:rPr>
        <w:t>板書を慌てて書いたことで形が崩れた文字を書いてしまったことが原因である。また、「板書は、学習者がとりやすいようにデザインや配置が工夫されていたか？」の項目の評価は低くなかったものの、実験結果を書く表についてはサイズやスペースのとり方が不適切で改善の余地があるといえる。「⑧授業の事前の準備はしっかりされていたか？」</w:t>
      </w:r>
      <w:r w:rsidR="00D06552">
        <w:rPr>
          <w:rFonts w:hint="eastAsia"/>
        </w:rPr>
        <w:t>の項目の評価が低かったのはこのような板書</w:t>
      </w:r>
      <w:r w:rsidR="00E429CD">
        <w:rPr>
          <w:rFonts w:hint="eastAsia"/>
        </w:rPr>
        <w:t>においてあまり考えられていなかったことが主な原因といえる。このように今回の授業では板書に関しての反省がいくつか挙げられた。授業に臨む際はもう少し綿密に板書案の作成に時間を割けるようにしたい。</w:t>
      </w:r>
    </w:p>
    <w:sectPr w:rsidR="007F64E5" w:rsidRPr="00201A1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AAA" w:rsidRDefault="00677AAA" w:rsidP="00E54193">
      <w:r>
        <w:separator/>
      </w:r>
    </w:p>
  </w:endnote>
  <w:endnote w:type="continuationSeparator" w:id="0">
    <w:p w:rsidR="00677AAA" w:rsidRDefault="00677AAA"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AAA" w:rsidRDefault="00677AAA" w:rsidP="00E54193">
      <w:r>
        <w:separator/>
      </w:r>
    </w:p>
  </w:footnote>
  <w:footnote w:type="continuationSeparator" w:id="0">
    <w:p w:rsidR="00677AAA" w:rsidRDefault="00677AAA" w:rsidP="00E541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0F"/>
    <w:rsid w:val="0000054B"/>
    <w:rsid w:val="00001AF7"/>
    <w:rsid w:val="0000611D"/>
    <w:rsid w:val="00010926"/>
    <w:rsid w:val="00013BCA"/>
    <w:rsid w:val="000223AE"/>
    <w:rsid w:val="00022786"/>
    <w:rsid w:val="0002325D"/>
    <w:rsid w:val="00024232"/>
    <w:rsid w:val="000242D2"/>
    <w:rsid w:val="000246F5"/>
    <w:rsid w:val="00037176"/>
    <w:rsid w:val="000445FF"/>
    <w:rsid w:val="00053709"/>
    <w:rsid w:val="000609D6"/>
    <w:rsid w:val="0006236A"/>
    <w:rsid w:val="00064943"/>
    <w:rsid w:val="00065B9C"/>
    <w:rsid w:val="00072B35"/>
    <w:rsid w:val="00073FBC"/>
    <w:rsid w:val="0008110D"/>
    <w:rsid w:val="00085D26"/>
    <w:rsid w:val="00087427"/>
    <w:rsid w:val="00092AD7"/>
    <w:rsid w:val="000B2E89"/>
    <w:rsid w:val="000B7B7C"/>
    <w:rsid w:val="000C1324"/>
    <w:rsid w:val="000C2F0A"/>
    <w:rsid w:val="000C6845"/>
    <w:rsid w:val="000D7A07"/>
    <w:rsid w:val="000E1C27"/>
    <w:rsid w:val="000F766C"/>
    <w:rsid w:val="00105C3F"/>
    <w:rsid w:val="00113F1B"/>
    <w:rsid w:val="00114FDB"/>
    <w:rsid w:val="0011576F"/>
    <w:rsid w:val="00130B12"/>
    <w:rsid w:val="001331B2"/>
    <w:rsid w:val="001341D5"/>
    <w:rsid w:val="00137D63"/>
    <w:rsid w:val="0014573D"/>
    <w:rsid w:val="00152688"/>
    <w:rsid w:val="001535EE"/>
    <w:rsid w:val="00153C8B"/>
    <w:rsid w:val="00160613"/>
    <w:rsid w:val="00162582"/>
    <w:rsid w:val="0018433E"/>
    <w:rsid w:val="0018485A"/>
    <w:rsid w:val="0019283F"/>
    <w:rsid w:val="00197154"/>
    <w:rsid w:val="00197724"/>
    <w:rsid w:val="001A1E3F"/>
    <w:rsid w:val="001A278C"/>
    <w:rsid w:val="001B69CD"/>
    <w:rsid w:val="001B754D"/>
    <w:rsid w:val="001C3680"/>
    <w:rsid w:val="001D51DC"/>
    <w:rsid w:val="001E0923"/>
    <w:rsid w:val="001E4BC5"/>
    <w:rsid w:val="001E6A54"/>
    <w:rsid w:val="001F0DF9"/>
    <w:rsid w:val="001F3D08"/>
    <w:rsid w:val="00201A1D"/>
    <w:rsid w:val="00206F28"/>
    <w:rsid w:val="00212FEC"/>
    <w:rsid w:val="002152AD"/>
    <w:rsid w:val="00215821"/>
    <w:rsid w:val="0022343E"/>
    <w:rsid w:val="002259C1"/>
    <w:rsid w:val="00227B6B"/>
    <w:rsid w:val="00230CCB"/>
    <w:rsid w:val="002348C6"/>
    <w:rsid w:val="00237E3E"/>
    <w:rsid w:val="00256883"/>
    <w:rsid w:val="00260CAB"/>
    <w:rsid w:val="002657E8"/>
    <w:rsid w:val="0026618E"/>
    <w:rsid w:val="00270222"/>
    <w:rsid w:val="00270724"/>
    <w:rsid w:val="002718A0"/>
    <w:rsid w:val="002729F2"/>
    <w:rsid w:val="002743DF"/>
    <w:rsid w:val="0027747A"/>
    <w:rsid w:val="00282D74"/>
    <w:rsid w:val="0029219B"/>
    <w:rsid w:val="00292E33"/>
    <w:rsid w:val="00293828"/>
    <w:rsid w:val="00294375"/>
    <w:rsid w:val="00294D3F"/>
    <w:rsid w:val="002A2316"/>
    <w:rsid w:val="002A42CB"/>
    <w:rsid w:val="002B153B"/>
    <w:rsid w:val="002B1D9B"/>
    <w:rsid w:val="002B3AA7"/>
    <w:rsid w:val="002B4D4E"/>
    <w:rsid w:val="002B5406"/>
    <w:rsid w:val="002B741B"/>
    <w:rsid w:val="002D000B"/>
    <w:rsid w:val="002D4570"/>
    <w:rsid w:val="002D4A9C"/>
    <w:rsid w:val="002D6ABC"/>
    <w:rsid w:val="002F6EE3"/>
    <w:rsid w:val="00305627"/>
    <w:rsid w:val="0030664C"/>
    <w:rsid w:val="003071B5"/>
    <w:rsid w:val="00310679"/>
    <w:rsid w:val="003116C3"/>
    <w:rsid w:val="003131FE"/>
    <w:rsid w:val="00324680"/>
    <w:rsid w:val="00327C90"/>
    <w:rsid w:val="003342C8"/>
    <w:rsid w:val="003343E5"/>
    <w:rsid w:val="00353C96"/>
    <w:rsid w:val="003600BA"/>
    <w:rsid w:val="00366B92"/>
    <w:rsid w:val="003671BC"/>
    <w:rsid w:val="0037376F"/>
    <w:rsid w:val="00374150"/>
    <w:rsid w:val="00374DC6"/>
    <w:rsid w:val="00381B37"/>
    <w:rsid w:val="00391CD7"/>
    <w:rsid w:val="00395A54"/>
    <w:rsid w:val="003A05B3"/>
    <w:rsid w:val="003A484A"/>
    <w:rsid w:val="003A7C80"/>
    <w:rsid w:val="003B15E7"/>
    <w:rsid w:val="003B2C96"/>
    <w:rsid w:val="003B790F"/>
    <w:rsid w:val="003C2620"/>
    <w:rsid w:val="003C6F19"/>
    <w:rsid w:val="00401A07"/>
    <w:rsid w:val="004033A1"/>
    <w:rsid w:val="00405CEC"/>
    <w:rsid w:val="00413DD9"/>
    <w:rsid w:val="00416BD3"/>
    <w:rsid w:val="004219E6"/>
    <w:rsid w:val="004238CA"/>
    <w:rsid w:val="00425546"/>
    <w:rsid w:val="00427101"/>
    <w:rsid w:val="00433D1A"/>
    <w:rsid w:val="004346E4"/>
    <w:rsid w:val="00435B06"/>
    <w:rsid w:val="00440BE1"/>
    <w:rsid w:val="00444251"/>
    <w:rsid w:val="004468C8"/>
    <w:rsid w:val="00446EEA"/>
    <w:rsid w:val="004473AA"/>
    <w:rsid w:val="00451352"/>
    <w:rsid w:val="0045248A"/>
    <w:rsid w:val="00452C7B"/>
    <w:rsid w:val="00462075"/>
    <w:rsid w:val="004621BB"/>
    <w:rsid w:val="00462E99"/>
    <w:rsid w:val="0046427B"/>
    <w:rsid w:val="00471BFC"/>
    <w:rsid w:val="00472C4D"/>
    <w:rsid w:val="0047394B"/>
    <w:rsid w:val="0047546E"/>
    <w:rsid w:val="00475818"/>
    <w:rsid w:val="00480567"/>
    <w:rsid w:val="00480F85"/>
    <w:rsid w:val="00481425"/>
    <w:rsid w:val="004836F1"/>
    <w:rsid w:val="004871DF"/>
    <w:rsid w:val="0049533A"/>
    <w:rsid w:val="004A1022"/>
    <w:rsid w:val="004C3239"/>
    <w:rsid w:val="004C7892"/>
    <w:rsid w:val="004E1732"/>
    <w:rsid w:val="004E2ADE"/>
    <w:rsid w:val="004E2D97"/>
    <w:rsid w:val="004E6C29"/>
    <w:rsid w:val="004E6FAA"/>
    <w:rsid w:val="004F0221"/>
    <w:rsid w:val="004F153B"/>
    <w:rsid w:val="00504395"/>
    <w:rsid w:val="00510AA0"/>
    <w:rsid w:val="005204D4"/>
    <w:rsid w:val="005207F4"/>
    <w:rsid w:val="00521BEA"/>
    <w:rsid w:val="00524419"/>
    <w:rsid w:val="0052534A"/>
    <w:rsid w:val="00526300"/>
    <w:rsid w:val="00541CFB"/>
    <w:rsid w:val="00542BD7"/>
    <w:rsid w:val="00542FEB"/>
    <w:rsid w:val="00545DA1"/>
    <w:rsid w:val="00555244"/>
    <w:rsid w:val="005645E7"/>
    <w:rsid w:val="00565714"/>
    <w:rsid w:val="005716F1"/>
    <w:rsid w:val="00573842"/>
    <w:rsid w:val="00575BF3"/>
    <w:rsid w:val="00575C73"/>
    <w:rsid w:val="00584237"/>
    <w:rsid w:val="005879C7"/>
    <w:rsid w:val="00590B3B"/>
    <w:rsid w:val="005A2814"/>
    <w:rsid w:val="005B1275"/>
    <w:rsid w:val="005B4E72"/>
    <w:rsid w:val="005C0EE7"/>
    <w:rsid w:val="005C17E8"/>
    <w:rsid w:val="005C4066"/>
    <w:rsid w:val="005D32F9"/>
    <w:rsid w:val="005D4253"/>
    <w:rsid w:val="005F4000"/>
    <w:rsid w:val="005F4A45"/>
    <w:rsid w:val="006018CE"/>
    <w:rsid w:val="00607FC9"/>
    <w:rsid w:val="006131AB"/>
    <w:rsid w:val="006144E9"/>
    <w:rsid w:val="006155E9"/>
    <w:rsid w:val="00615B7C"/>
    <w:rsid w:val="00617145"/>
    <w:rsid w:val="0063688A"/>
    <w:rsid w:val="00640E97"/>
    <w:rsid w:val="0064188A"/>
    <w:rsid w:val="00646BF2"/>
    <w:rsid w:val="00646C97"/>
    <w:rsid w:val="006524B2"/>
    <w:rsid w:val="00656D83"/>
    <w:rsid w:val="0066413A"/>
    <w:rsid w:val="0067327F"/>
    <w:rsid w:val="00677AAA"/>
    <w:rsid w:val="0068090D"/>
    <w:rsid w:val="0068390F"/>
    <w:rsid w:val="00684445"/>
    <w:rsid w:val="006910A4"/>
    <w:rsid w:val="006A075D"/>
    <w:rsid w:val="006B50B3"/>
    <w:rsid w:val="006E3C56"/>
    <w:rsid w:val="006E3C85"/>
    <w:rsid w:val="006E4574"/>
    <w:rsid w:val="006E6EED"/>
    <w:rsid w:val="006E7CBE"/>
    <w:rsid w:val="006F0DB6"/>
    <w:rsid w:val="006F2EC6"/>
    <w:rsid w:val="006F776C"/>
    <w:rsid w:val="007066EC"/>
    <w:rsid w:val="007136F3"/>
    <w:rsid w:val="00717294"/>
    <w:rsid w:val="00725691"/>
    <w:rsid w:val="00735BDF"/>
    <w:rsid w:val="00740AF5"/>
    <w:rsid w:val="00744691"/>
    <w:rsid w:val="00745EBC"/>
    <w:rsid w:val="0075138A"/>
    <w:rsid w:val="00751EFC"/>
    <w:rsid w:val="0075242B"/>
    <w:rsid w:val="00752727"/>
    <w:rsid w:val="00767AFB"/>
    <w:rsid w:val="00773223"/>
    <w:rsid w:val="00773427"/>
    <w:rsid w:val="00773A34"/>
    <w:rsid w:val="0078021A"/>
    <w:rsid w:val="00783C34"/>
    <w:rsid w:val="00790814"/>
    <w:rsid w:val="0079513F"/>
    <w:rsid w:val="00797123"/>
    <w:rsid w:val="00797394"/>
    <w:rsid w:val="007B20DD"/>
    <w:rsid w:val="007C1E62"/>
    <w:rsid w:val="007C30F9"/>
    <w:rsid w:val="007C5A94"/>
    <w:rsid w:val="007D0474"/>
    <w:rsid w:val="007E57F1"/>
    <w:rsid w:val="007F54F2"/>
    <w:rsid w:val="007F64E5"/>
    <w:rsid w:val="0080179D"/>
    <w:rsid w:val="008038B5"/>
    <w:rsid w:val="00804CB9"/>
    <w:rsid w:val="00806473"/>
    <w:rsid w:val="00815AE0"/>
    <w:rsid w:val="00816BCC"/>
    <w:rsid w:val="008213DA"/>
    <w:rsid w:val="00822E3E"/>
    <w:rsid w:val="00823E40"/>
    <w:rsid w:val="008318CB"/>
    <w:rsid w:val="00841A7F"/>
    <w:rsid w:val="00846595"/>
    <w:rsid w:val="00852270"/>
    <w:rsid w:val="00854FBB"/>
    <w:rsid w:val="008551DC"/>
    <w:rsid w:val="0086789A"/>
    <w:rsid w:val="00870FA0"/>
    <w:rsid w:val="00872D76"/>
    <w:rsid w:val="00873FC8"/>
    <w:rsid w:val="00880535"/>
    <w:rsid w:val="00883A66"/>
    <w:rsid w:val="0088424C"/>
    <w:rsid w:val="0088504D"/>
    <w:rsid w:val="00887DDC"/>
    <w:rsid w:val="00891802"/>
    <w:rsid w:val="00895F67"/>
    <w:rsid w:val="008A4B46"/>
    <w:rsid w:val="008B0C0F"/>
    <w:rsid w:val="008B713B"/>
    <w:rsid w:val="008D1F8C"/>
    <w:rsid w:val="008D55CC"/>
    <w:rsid w:val="008E5BD2"/>
    <w:rsid w:val="008F06C3"/>
    <w:rsid w:val="008F0DBD"/>
    <w:rsid w:val="009007EE"/>
    <w:rsid w:val="0090477C"/>
    <w:rsid w:val="00907813"/>
    <w:rsid w:val="009157DA"/>
    <w:rsid w:val="009259C5"/>
    <w:rsid w:val="00925B0E"/>
    <w:rsid w:val="00931660"/>
    <w:rsid w:val="00932584"/>
    <w:rsid w:val="009340ED"/>
    <w:rsid w:val="009375DF"/>
    <w:rsid w:val="00940854"/>
    <w:rsid w:val="0094171A"/>
    <w:rsid w:val="009435AE"/>
    <w:rsid w:val="009438BB"/>
    <w:rsid w:val="00950B6D"/>
    <w:rsid w:val="009516CA"/>
    <w:rsid w:val="00951C90"/>
    <w:rsid w:val="009620D4"/>
    <w:rsid w:val="009807F1"/>
    <w:rsid w:val="00991BA4"/>
    <w:rsid w:val="00991FD7"/>
    <w:rsid w:val="009B329B"/>
    <w:rsid w:val="009C341B"/>
    <w:rsid w:val="009C7321"/>
    <w:rsid w:val="009D617C"/>
    <w:rsid w:val="009D7099"/>
    <w:rsid w:val="009E2548"/>
    <w:rsid w:val="009E5E71"/>
    <w:rsid w:val="009F547A"/>
    <w:rsid w:val="00A014B9"/>
    <w:rsid w:val="00A13838"/>
    <w:rsid w:val="00A16368"/>
    <w:rsid w:val="00A20746"/>
    <w:rsid w:val="00A2165C"/>
    <w:rsid w:val="00A2348B"/>
    <w:rsid w:val="00A30B09"/>
    <w:rsid w:val="00A418A4"/>
    <w:rsid w:val="00A43734"/>
    <w:rsid w:val="00A44571"/>
    <w:rsid w:val="00A4471E"/>
    <w:rsid w:val="00A47BF5"/>
    <w:rsid w:val="00A659A4"/>
    <w:rsid w:val="00A66A5F"/>
    <w:rsid w:val="00A70FA5"/>
    <w:rsid w:val="00A715FE"/>
    <w:rsid w:val="00A84BED"/>
    <w:rsid w:val="00A866A7"/>
    <w:rsid w:val="00AA600A"/>
    <w:rsid w:val="00AB06D7"/>
    <w:rsid w:val="00AB3134"/>
    <w:rsid w:val="00AB50CA"/>
    <w:rsid w:val="00AB7C4B"/>
    <w:rsid w:val="00AC2168"/>
    <w:rsid w:val="00AC29F6"/>
    <w:rsid w:val="00AC6754"/>
    <w:rsid w:val="00AD2848"/>
    <w:rsid w:val="00AD400B"/>
    <w:rsid w:val="00AD5EA1"/>
    <w:rsid w:val="00AE0024"/>
    <w:rsid w:val="00AE32C9"/>
    <w:rsid w:val="00AE72F7"/>
    <w:rsid w:val="00AF2326"/>
    <w:rsid w:val="00AF37FC"/>
    <w:rsid w:val="00AF3970"/>
    <w:rsid w:val="00B04175"/>
    <w:rsid w:val="00B04305"/>
    <w:rsid w:val="00B04960"/>
    <w:rsid w:val="00B10144"/>
    <w:rsid w:val="00B101D0"/>
    <w:rsid w:val="00B103E7"/>
    <w:rsid w:val="00B2283E"/>
    <w:rsid w:val="00B246E2"/>
    <w:rsid w:val="00B3015A"/>
    <w:rsid w:val="00B36B2F"/>
    <w:rsid w:val="00B403D9"/>
    <w:rsid w:val="00B45DC7"/>
    <w:rsid w:val="00B46987"/>
    <w:rsid w:val="00B558CB"/>
    <w:rsid w:val="00B659A0"/>
    <w:rsid w:val="00B749DE"/>
    <w:rsid w:val="00B76B95"/>
    <w:rsid w:val="00B82321"/>
    <w:rsid w:val="00B82B91"/>
    <w:rsid w:val="00B860C5"/>
    <w:rsid w:val="00BA19FC"/>
    <w:rsid w:val="00BA6268"/>
    <w:rsid w:val="00BC1E35"/>
    <w:rsid w:val="00BC45F3"/>
    <w:rsid w:val="00BC46C0"/>
    <w:rsid w:val="00BD10F4"/>
    <w:rsid w:val="00BE0389"/>
    <w:rsid w:val="00BE7ED0"/>
    <w:rsid w:val="00BF220D"/>
    <w:rsid w:val="00BF4B67"/>
    <w:rsid w:val="00BF4F44"/>
    <w:rsid w:val="00BF7F5D"/>
    <w:rsid w:val="00C00E5D"/>
    <w:rsid w:val="00C01EE0"/>
    <w:rsid w:val="00C03C19"/>
    <w:rsid w:val="00C04B1C"/>
    <w:rsid w:val="00C055CF"/>
    <w:rsid w:val="00C16E3F"/>
    <w:rsid w:val="00C27FFB"/>
    <w:rsid w:val="00C30D34"/>
    <w:rsid w:val="00C3240F"/>
    <w:rsid w:val="00C34352"/>
    <w:rsid w:val="00C51A7B"/>
    <w:rsid w:val="00C54EB9"/>
    <w:rsid w:val="00C56367"/>
    <w:rsid w:val="00C61D53"/>
    <w:rsid w:val="00C64A73"/>
    <w:rsid w:val="00C70BDB"/>
    <w:rsid w:val="00C779D3"/>
    <w:rsid w:val="00C8030D"/>
    <w:rsid w:val="00C81DF2"/>
    <w:rsid w:val="00C82E59"/>
    <w:rsid w:val="00C84F8C"/>
    <w:rsid w:val="00C9450D"/>
    <w:rsid w:val="00C94AB9"/>
    <w:rsid w:val="00CA029F"/>
    <w:rsid w:val="00CB2730"/>
    <w:rsid w:val="00CC0D19"/>
    <w:rsid w:val="00CC17C5"/>
    <w:rsid w:val="00CD0974"/>
    <w:rsid w:val="00CD22B9"/>
    <w:rsid w:val="00CD71C0"/>
    <w:rsid w:val="00CF5439"/>
    <w:rsid w:val="00D01546"/>
    <w:rsid w:val="00D06552"/>
    <w:rsid w:val="00D073D1"/>
    <w:rsid w:val="00D145D8"/>
    <w:rsid w:val="00D23D5B"/>
    <w:rsid w:val="00D3091B"/>
    <w:rsid w:val="00D34918"/>
    <w:rsid w:val="00D378E5"/>
    <w:rsid w:val="00D450B0"/>
    <w:rsid w:val="00D45A4A"/>
    <w:rsid w:val="00D45C20"/>
    <w:rsid w:val="00D50849"/>
    <w:rsid w:val="00D62357"/>
    <w:rsid w:val="00D67C18"/>
    <w:rsid w:val="00D766DF"/>
    <w:rsid w:val="00D80457"/>
    <w:rsid w:val="00D85A86"/>
    <w:rsid w:val="00D9140F"/>
    <w:rsid w:val="00DA32EF"/>
    <w:rsid w:val="00DB61B2"/>
    <w:rsid w:val="00DC020D"/>
    <w:rsid w:val="00DC1023"/>
    <w:rsid w:val="00DD316D"/>
    <w:rsid w:val="00DE324A"/>
    <w:rsid w:val="00DE597E"/>
    <w:rsid w:val="00DE655E"/>
    <w:rsid w:val="00E11DC1"/>
    <w:rsid w:val="00E14904"/>
    <w:rsid w:val="00E15948"/>
    <w:rsid w:val="00E1736A"/>
    <w:rsid w:val="00E223E4"/>
    <w:rsid w:val="00E328CB"/>
    <w:rsid w:val="00E32953"/>
    <w:rsid w:val="00E33BB1"/>
    <w:rsid w:val="00E3550F"/>
    <w:rsid w:val="00E36A91"/>
    <w:rsid w:val="00E429CD"/>
    <w:rsid w:val="00E47112"/>
    <w:rsid w:val="00E5136B"/>
    <w:rsid w:val="00E5318F"/>
    <w:rsid w:val="00E54193"/>
    <w:rsid w:val="00E60F2E"/>
    <w:rsid w:val="00E6169B"/>
    <w:rsid w:val="00E62E0C"/>
    <w:rsid w:val="00E73B86"/>
    <w:rsid w:val="00E8511E"/>
    <w:rsid w:val="00E8765A"/>
    <w:rsid w:val="00E92B45"/>
    <w:rsid w:val="00E92C1F"/>
    <w:rsid w:val="00E94C5C"/>
    <w:rsid w:val="00EB01A5"/>
    <w:rsid w:val="00EB2A15"/>
    <w:rsid w:val="00EB3790"/>
    <w:rsid w:val="00EB41A0"/>
    <w:rsid w:val="00EC357C"/>
    <w:rsid w:val="00EC3921"/>
    <w:rsid w:val="00EC46EA"/>
    <w:rsid w:val="00EC481F"/>
    <w:rsid w:val="00EC621A"/>
    <w:rsid w:val="00EC79C3"/>
    <w:rsid w:val="00ED08CA"/>
    <w:rsid w:val="00ED248C"/>
    <w:rsid w:val="00ED388D"/>
    <w:rsid w:val="00EE1068"/>
    <w:rsid w:val="00EE5A2A"/>
    <w:rsid w:val="00EE7DF8"/>
    <w:rsid w:val="00EF0F5F"/>
    <w:rsid w:val="00EF6091"/>
    <w:rsid w:val="00EF790F"/>
    <w:rsid w:val="00F00A86"/>
    <w:rsid w:val="00F029BB"/>
    <w:rsid w:val="00F04C77"/>
    <w:rsid w:val="00F10D00"/>
    <w:rsid w:val="00F11422"/>
    <w:rsid w:val="00F20873"/>
    <w:rsid w:val="00F2522A"/>
    <w:rsid w:val="00F27706"/>
    <w:rsid w:val="00F30CD2"/>
    <w:rsid w:val="00F3782E"/>
    <w:rsid w:val="00F416AE"/>
    <w:rsid w:val="00F46EB5"/>
    <w:rsid w:val="00F5355B"/>
    <w:rsid w:val="00F53A4E"/>
    <w:rsid w:val="00F55CD4"/>
    <w:rsid w:val="00F56ED3"/>
    <w:rsid w:val="00F63D92"/>
    <w:rsid w:val="00F667D6"/>
    <w:rsid w:val="00F67220"/>
    <w:rsid w:val="00F72119"/>
    <w:rsid w:val="00F72602"/>
    <w:rsid w:val="00F7674A"/>
    <w:rsid w:val="00F80064"/>
    <w:rsid w:val="00F870C8"/>
    <w:rsid w:val="00F9208F"/>
    <w:rsid w:val="00F9245A"/>
    <w:rsid w:val="00FA1306"/>
    <w:rsid w:val="00FB580B"/>
    <w:rsid w:val="00FC08FC"/>
    <w:rsid w:val="00FC0E4D"/>
    <w:rsid w:val="00FC32E3"/>
    <w:rsid w:val="00FC3C83"/>
    <w:rsid w:val="00FC746E"/>
    <w:rsid w:val="00FD05BE"/>
    <w:rsid w:val="00FD4F86"/>
    <w:rsid w:val="00FF7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A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193"/>
    <w:pPr>
      <w:tabs>
        <w:tab w:val="center" w:pos="4252"/>
        <w:tab w:val="right" w:pos="8504"/>
      </w:tabs>
      <w:snapToGrid w:val="0"/>
    </w:pPr>
  </w:style>
  <w:style w:type="character" w:customStyle="1" w:styleId="a4">
    <w:name w:val="ヘッダー (文字)"/>
    <w:basedOn w:val="a0"/>
    <w:link w:val="a3"/>
    <w:uiPriority w:val="99"/>
    <w:rsid w:val="00E54193"/>
  </w:style>
  <w:style w:type="paragraph" w:styleId="a5">
    <w:name w:val="footer"/>
    <w:basedOn w:val="a"/>
    <w:link w:val="a6"/>
    <w:uiPriority w:val="99"/>
    <w:unhideWhenUsed/>
    <w:rsid w:val="00E54193"/>
    <w:pPr>
      <w:tabs>
        <w:tab w:val="center" w:pos="4252"/>
        <w:tab w:val="right" w:pos="8504"/>
      </w:tabs>
      <w:snapToGrid w:val="0"/>
    </w:pPr>
  </w:style>
  <w:style w:type="character" w:customStyle="1" w:styleId="a6">
    <w:name w:val="フッター (文字)"/>
    <w:basedOn w:val="a0"/>
    <w:link w:val="a5"/>
    <w:uiPriority w:val="99"/>
    <w:rsid w:val="00E54193"/>
  </w:style>
  <w:style w:type="paragraph" w:styleId="a7">
    <w:name w:val="Balloon Text"/>
    <w:basedOn w:val="a"/>
    <w:link w:val="a8"/>
    <w:uiPriority w:val="99"/>
    <w:semiHidden/>
    <w:unhideWhenUsed/>
    <w:rsid w:val="004E6C2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E6C2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A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193"/>
    <w:pPr>
      <w:tabs>
        <w:tab w:val="center" w:pos="4252"/>
        <w:tab w:val="right" w:pos="8504"/>
      </w:tabs>
      <w:snapToGrid w:val="0"/>
    </w:pPr>
  </w:style>
  <w:style w:type="character" w:customStyle="1" w:styleId="a4">
    <w:name w:val="ヘッダー (文字)"/>
    <w:basedOn w:val="a0"/>
    <w:link w:val="a3"/>
    <w:uiPriority w:val="99"/>
    <w:rsid w:val="00E54193"/>
  </w:style>
  <w:style w:type="paragraph" w:styleId="a5">
    <w:name w:val="footer"/>
    <w:basedOn w:val="a"/>
    <w:link w:val="a6"/>
    <w:uiPriority w:val="99"/>
    <w:unhideWhenUsed/>
    <w:rsid w:val="00E54193"/>
    <w:pPr>
      <w:tabs>
        <w:tab w:val="center" w:pos="4252"/>
        <w:tab w:val="right" w:pos="8504"/>
      </w:tabs>
      <w:snapToGrid w:val="0"/>
    </w:pPr>
  </w:style>
  <w:style w:type="character" w:customStyle="1" w:styleId="a6">
    <w:name w:val="フッター (文字)"/>
    <w:basedOn w:val="a0"/>
    <w:link w:val="a5"/>
    <w:uiPriority w:val="99"/>
    <w:rsid w:val="00E54193"/>
  </w:style>
  <w:style w:type="paragraph" w:styleId="a7">
    <w:name w:val="Balloon Text"/>
    <w:basedOn w:val="a"/>
    <w:link w:val="a8"/>
    <w:uiPriority w:val="99"/>
    <w:semiHidden/>
    <w:unhideWhenUsed/>
    <w:rsid w:val="004E6C2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E6C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644149">
      <w:bodyDiv w:val="1"/>
      <w:marLeft w:val="0"/>
      <w:marRight w:val="0"/>
      <w:marTop w:val="0"/>
      <w:marBottom w:val="0"/>
      <w:divBdr>
        <w:top w:val="none" w:sz="0" w:space="0" w:color="auto"/>
        <w:left w:val="none" w:sz="0" w:space="0" w:color="auto"/>
        <w:bottom w:val="none" w:sz="0" w:space="0" w:color="auto"/>
        <w:right w:val="none" w:sz="0" w:space="0" w:color="auto"/>
      </w:divBdr>
    </w:div>
    <w:div w:id="19729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package" Target="embeddings/Microsoft_Excel_Worksheet1.xls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yosuke\Desktop\&#12463;&#12525;&#12510;&#12488;&#12464;&#12521;&#12501;&#12451;&#12540;&#22577;&#21578;&#26360;\&#25480;&#26989;&#35413;&#20385;&#12471;&#12540;&#12488;&#12414;&#12392;&#124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08705161854781E-2"/>
          <c:y val="8.0709307285894594E-2"/>
          <c:w val="0.89655796150481193"/>
          <c:h val="0.43153086060455836"/>
        </c:manualLayout>
      </c:layout>
      <c:lineChart>
        <c:grouping val="standard"/>
        <c:varyColors val="0"/>
        <c:ser>
          <c:idx val="0"/>
          <c:order val="0"/>
          <c:tx>
            <c:v>平均点</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平均点の推移!$B$2:$B$5</c:f>
              <c:strCache>
                <c:ptCount val="4"/>
                <c:pt idx="0">
                  <c:v>1回目(ホバークラフト：山崎)</c:v>
                </c:pt>
                <c:pt idx="1">
                  <c:v>2回目(火山の形の違い：水谷)</c:v>
                </c:pt>
                <c:pt idx="2">
                  <c:v>3回目(水のこぼれないコップ：大須)</c:v>
                </c:pt>
                <c:pt idx="3">
                  <c:v>4回目(ペーパークロマトグラフィー：杉森)</c:v>
                </c:pt>
              </c:strCache>
            </c:strRef>
          </c:cat>
          <c:val>
            <c:numRef>
              <c:f>平均点の推移!$C$2:$C$5</c:f>
              <c:numCache>
                <c:formatCode>General</c:formatCode>
                <c:ptCount val="4"/>
                <c:pt idx="0">
                  <c:v>3</c:v>
                </c:pt>
                <c:pt idx="1">
                  <c:v>3.9</c:v>
                </c:pt>
                <c:pt idx="2">
                  <c:v>3.9</c:v>
                </c:pt>
                <c:pt idx="3">
                  <c:v>4</c:v>
                </c:pt>
              </c:numCache>
            </c:numRef>
          </c:val>
          <c:smooth val="0"/>
        </c:ser>
        <c:dLbls>
          <c:showLegendKey val="0"/>
          <c:showVal val="0"/>
          <c:showCatName val="0"/>
          <c:showSerName val="0"/>
          <c:showPercent val="0"/>
          <c:showBubbleSize val="0"/>
        </c:dLbls>
        <c:marker val="1"/>
        <c:smooth val="0"/>
        <c:axId val="90798336"/>
        <c:axId val="127205760"/>
      </c:lineChart>
      <c:catAx>
        <c:axId val="9079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wordArtVertRtl"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7205760"/>
        <c:crosses val="autoZero"/>
        <c:auto val="1"/>
        <c:lblAlgn val="ctr"/>
        <c:lblOffset val="100"/>
        <c:noMultiLvlLbl val="0"/>
      </c:catAx>
      <c:valAx>
        <c:axId val="12720576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0798336"/>
        <c:crosses val="autoZero"/>
        <c:crossBetween val="between"/>
        <c:majorUnit val="1"/>
      </c:valAx>
      <c:spPr>
        <a:noFill/>
        <a:ln>
          <a:noFill/>
        </a:ln>
        <a:effectLst/>
      </c:spPr>
    </c:plotArea>
    <c:legend>
      <c:legendPos val="r"/>
      <c:layout>
        <c:manualLayout>
          <c:xMode val="edge"/>
          <c:yMode val="edge"/>
          <c:x val="0.79648891489692664"/>
          <c:y val="5.4326407728445707E-2"/>
          <c:w val="0.15677920904289597"/>
          <c:h val="5.92889443162962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367</Words>
  <Characters>2094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yosuke</dc:creator>
  <cp:lastModifiedBy>yk</cp:lastModifiedBy>
  <cp:revision>2</cp:revision>
  <dcterms:created xsi:type="dcterms:W3CDTF">2014-07-17T14:05:00Z</dcterms:created>
  <dcterms:modified xsi:type="dcterms:W3CDTF">2014-07-17T14:05:00Z</dcterms:modified>
</cp:coreProperties>
</file>