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8E" w:rsidRPr="00B8398E" w:rsidRDefault="00B8398E" w:rsidP="00B8398E">
      <w:pPr>
        <w:widowControl/>
        <w:autoSpaceDE/>
        <w:autoSpaceDN/>
        <w:spacing w:before="100" w:beforeAutospacing="1" w:after="100" w:afterAutospacing="1"/>
        <w:jc w:val="center"/>
        <w:outlineLvl w:val="0"/>
        <w:rPr>
          <w:rFonts w:ascii="ＭＳ Ｐゴシック" w:eastAsia="ＭＳ Ｐゴシック" w:hAnsi="ＭＳ Ｐゴシック" w:cs="ＭＳ Ｐゴシック"/>
          <w:b/>
          <w:bCs/>
          <w:snapToGrid/>
          <w:color w:val="000000"/>
          <w:kern w:val="36"/>
          <w:sz w:val="48"/>
          <w:szCs w:val="48"/>
        </w:rPr>
      </w:pPr>
      <w:r w:rsidRPr="00B8398E">
        <w:rPr>
          <w:rFonts w:ascii="ＭＳ Ｐゴシック" w:eastAsia="ＭＳ Ｐゴシック" w:hAnsi="ＭＳ Ｐゴシック" w:cs="ＭＳ Ｐゴシック"/>
          <w:b/>
          <w:bCs/>
          <w:snapToGrid/>
          <w:color w:val="000000"/>
          <w:kern w:val="36"/>
          <w:sz w:val="48"/>
          <w:szCs w:val="48"/>
        </w:rPr>
        <w:t>万博公園　理科実験野外教室</w:t>
      </w:r>
    </w:p>
    <w:p w:rsidR="00B8398E" w:rsidRPr="00B8398E" w:rsidRDefault="00B8398E" w:rsidP="00B8398E">
      <w:pPr>
        <w:widowControl/>
        <w:autoSpaceDE/>
        <w:autoSpaceDN/>
        <w:spacing w:before="100" w:beforeAutospacing="1" w:after="100" w:afterAutospacing="1"/>
        <w:jc w:val="center"/>
        <w:outlineLvl w:val="0"/>
        <w:rPr>
          <w:rFonts w:ascii="ＭＳ Ｐゴシック" w:eastAsia="ＭＳ Ｐゴシック" w:hAnsi="ＭＳ Ｐゴシック" w:cs="ＭＳ Ｐゴシック"/>
          <w:b/>
          <w:bCs/>
          <w:snapToGrid/>
          <w:color w:val="000000"/>
          <w:kern w:val="36"/>
          <w:sz w:val="48"/>
          <w:szCs w:val="48"/>
        </w:rPr>
      </w:pPr>
      <w:r w:rsidRPr="00B8398E">
        <w:rPr>
          <w:rFonts w:ascii="ＭＳ Ｐゴシック" w:eastAsia="ＭＳ Ｐゴシック" w:hAnsi="ＭＳ Ｐゴシック" w:cs="ＭＳ Ｐゴシック"/>
          <w:b/>
          <w:bCs/>
          <w:snapToGrid/>
          <w:color w:val="000000"/>
          <w:kern w:val="36"/>
          <w:sz w:val="48"/>
          <w:szCs w:val="48"/>
        </w:rPr>
        <w:t>準備マニュアル</w:t>
      </w:r>
      <w:bookmarkStart w:id="0" w:name="_GoBack"/>
      <w:r w:rsidR="002778D6" w:rsidRPr="002778D6">
        <w:rPr>
          <w:rFonts w:ascii="ＭＳ Ｐゴシック" w:eastAsia="ＭＳ Ｐゴシック" w:hAnsi="ＭＳ Ｐゴシック" w:cs="ＭＳ Ｐゴシック" w:hint="eastAsia"/>
          <w:bCs/>
          <w:snapToGrid/>
          <w:color w:val="FF0000"/>
          <w:kern w:val="36"/>
          <w:sz w:val="21"/>
          <w:szCs w:val="21"/>
        </w:rPr>
        <w:t>→メンバー19日</w:t>
      </w:r>
      <w:bookmarkEnd w:id="0"/>
    </w:p>
    <w:p w:rsidR="00B8398E" w:rsidRPr="00B8398E" w:rsidRDefault="00B8398E" w:rsidP="00B8398E">
      <w:pPr>
        <w:widowControl/>
        <w:autoSpaceDE/>
        <w:autoSpaceDN/>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pict>
          <v:rect id="_x0000_i1025" style="width:0;height:1.5pt" o:hralign="center" o:hrstd="t" o:hrnoshade="t" o:hr="t" fillcolor="#0040c0" stroked="f">
            <v:textbox inset="5.85pt,.7pt,5.85pt,.7pt"/>
          </v:rect>
        </w:pict>
      </w:r>
    </w:p>
    <w:p w:rsidR="00B8398E" w:rsidRPr="00B8398E" w:rsidRDefault="00B8398E" w:rsidP="00B8398E">
      <w:pPr>
        <w:widowControl/>
        <w:numPr>
          <w:ilvl w:val="0"/>
          <w:numId w:val="1"/>
        </w:numPr>
        <w:autoSpaceDE/>
        <w:autoSpaceDN/>
        <w:spacing w:before="100" w:beforeAutospacing="1" w:after="100" w:afterAutospacing="1"/>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b/>
          <w:bCs/>
          <w:snapToGrid/>
          <w:color w:val="000000"/>
          <w:sz w:val="24"/>
          <w:szCs w:val="24"/>
        </w:rPr>
        <w:t>消耗品の購入について</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今回の野外実験で必要な消耗品については、次の条件で支給します。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【領収書】宛名を「自然科学の基礎を訪ねる実行委員会」としてください。</w:t>
      </w:r>
      <w:r w:rsidRPr="00B8398E">
        <w:rPr>
          <w:rFonts w:ascii="ＭＳ Ｐゴシック" w:eastAsia="ＭＳ Ｐゴシック" w:hAnsi="ＭＳ Ｐゴシック" w:cs="ＭＳ Ｐゴシック"/>
          <w:snapToGrid/>
          <w:color w:val="000000"/>
          <w:sz w:val="24"/>
          <w:szCs w:val="24"/>
        </w:rPr>
        <w:br/>
        <w:t xml:space="preserve">　　　　【金　額】総額で１出展当たり15,000円以内</w:t>
      </w:r>
      <w:r w:rsidRPr="00B8398E">
        <w:rPr>
          <w:rFonts w:ascii="ＭＳ Ｐゴシック" w:eastAsia="ＭＳ Ｐゴシック" w:hAnsi="ＭＳ Ｐゴシック" w:cs="ＭＳ Ｐゴシック"/>
          <w:snapToGrid/>
          <w:color w:val="000000"/>
          <w:sz w:val="24"/>
          <w:szCs w:val="24"/>
        </w:rPr>
        <w:br/>
        <w:t xml:space="preserve">　　　　　　　　　（特別な事情がある場合は、</w:t>
      </w:r>
      <w:hyperlink r:id="rId6" w:history="1">
        <w:r w:rsidRPr="00B8398E">
          <w:rPr>
            <w:rFonts w:ascii="ＭＳ Ｐゴシック" w:eastAsia="ＭＳ Ｐゴシック" w:hAnsi="ＭＳ Ｐゴシック" w:cs="ＭＳ Ｐゴシック"/>
            <w:snapToGrid/>
            <w:color w:val="0040C0"/>
            <w:sz w:val="24"/>
            <w:szCs w:val="24"/>
            <w:u w:val="single"/>
          </w:rPr>
          <w:t>筒井和幸ktsutsui@zeus.eonet.ne.jp</w:t>
        </w:r>
      </w:hyperlink>
      <w:r w:rsidRPr="00B8398E">
        <w:rPr>
          <w:rFonts w:ascii="ＭＳ Ｐゴシック" w:eastAsia="ＭＳ Ｐゴシック" w:hAnsi="ＭＳ Ｐゴシック" w:cs="ＭＳ Ｐゴシック"/>
          <w:snapToGrid/>
          <w:color w:val="000000"/>
          <w:sz w:val="24"/>
          <w:szCs w:val="24"/>
        </w:rPr>
        <w:t>にご相談ください。）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領収書には番号を振り、</w:t>
      </w:r>
      <w:hyperlink r:id="rId7" w:history="1">
        <w:r w:rsidRPr="00B8398E">
          <w:rPr>
            <w:rFonts w:ascii="ＭＳ Ｐゴシック" w:eastAsia="ＭＳ Ｐゴシック" w:hAnsi="ＭＳ Ｐゴシック" w:cs="ＭＳ Ｐゴシック"/>
            <w:snapToGrid/>
            <w:color w:val="0040C0"/>
            <w:sz w:val="24"/>
            <w:szCs w:val="24"/>
            <w:u w:val="single"/>
          </w:rPr>
          <w:t>消耗品等請求明細ファイル</w:t>
        </w:r>
      </w:hyperlink>
      <w:r w:rsidRPr="00B8398E">
        <w:rPr>
          <w:rFonts w:ascii="ＭＳ Ｐゴシック" w:eastAsia="ＭＳ Ｐゴシック" w:hAnsi="ＭＳ Ｐゴシック" w:cs="ＭＳ Ｐゴシック"/>
          <w:snapToGrid/>
          <w:color w:val="000000"/>
          <w:sz w:val="24"/>
          <w:szCs w:val="24"/>
        </w:rPr>
        <w:t>に明細をご記入の上、5/21（水）までに</w:t>
      </w:r>
      <w:hyperlink r:id="rId8" w:history="1">
        <w:r w:rsidRPr="00B8398E">
          <w:rPr>
            <w:rFonts w:ascii="ＭＳ Ｐゴシック" w:eastAsia="ＭＳ Ｐゴシック" w:hAnsi="ＭＳ Ｐゴシック" w:cs="ＭＳ Ｐゴシック"/>
            <w:snapToGrid/>
            <w:color w:val="0040C0"/>
            <w:sz w:val="24"/>
            <w:szCs w:val="24"/>
            <w:u w:val="single"/>
          </w:rPr>
          <w:t>筒井和幸ktsutsui@zeus.eonet.ne.jp</w:t>
        </w:r>
      </w:hyperlink>
      <w:r w:rsidRPr="00B8398E">
        <w:rPr>
          <w:rFonts w:ascii="ＭＳ Ｐゴシック" w:eastAsia="ＭＳ Ｐゴシック" w:hAnsi="ＭＳ Ｐゴシック" w:cs="ＭＳ Ｐゴシック"/>
          <w:snapToGrid/>
          <w:color w:val="000000"/>
          <w:sz w:val="24"/>
          <w:szCs w:val="24"/>
        </w:rPr>
        <w:t>宛に送信してください。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消耗品費と交通費（下記参照）は、すべて大会当日、現地（万博公園）で精算します。消耗品費の領収書と代表者の方の印鑑を忘れずにご持参下さい。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b/>
          <w:bCs/>
          <w:snapToGrid/>
          <w:color w:val="000000"/>
          <w:sz w:val="24"/>
          <w:szCs w:val="24"/>
        </w:rPr>
        <w:t>★印鑑や領収書を忘れたり，領収書をなくした場合，精算ができません。くれぐれも，ご注意下さい。</w:t>
      </w:r>
    </w:p>
    <w:p w:rsidR="00B8398E" w:rsidRPr="00B8398E" w:rsidRDefault="00B8398E" w:rsidP="00B8398E">
      <w:pPr>
        <w:widowControl/>
        <w:numPr>
          <w:ilvl w:val="0"/>
          <w:numId w:val="1"/>
        </w:numPr>
        <w:autoSpaceDE/>
        <w:autoSpaceDN/>
        <w:spacing w:before="100" w:beforeAutospacing="1" w:after="100" w:afterAutospacing="1"/>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b/>
          <w:bCs/>
          <w:snapToGrid/>
          <w:color w:val="000000"/>
          <w:sz w:val="24"/>
          <w:szCs w:val="24"/>
        </w:rPr>
        <w:t>副担当者・学生スタッフについて</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当日は10:00～16:00の長丁場なので、一人ではとてもできません。必ず交代要員としての副担当者をおつけください。副担当者はその実験の内容を熟知した成人の方である必要があります。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副担当者とは別に、未成年の学生スタッフをつけることもできます（奨励します）。ただし、演示にあたっては学生スタッフだけに任せることなく、必ず主担当者または副担当者がついておいてください。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主担当者、副担当者と学生スタッフには、当日の昼食（弁当）と交通費が支給されます。交通費は、準備日・当日とも各人について「団体の主たる活動場所～大阪モノレール万博記念公園駅」（往復）の鉄道運賃を支給し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lastRenderedPageBreak/>
        <w:t xml:space="preserve">　副担当者の勤務先が「団体の主たる活動場所」と異なる場合は、その方のご自宅から万博記念公園の交通費を支給します。後述の"交通費請求明細.xls"の備考欄の右に片道の経路と片道の金額を記入してくだ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交通費は、原則として、1出展あたり10,000円を上限として支給します。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交通費は、大会当日、現金で精算します。主担当者の方は印鑑を忘れずにお持ち下さい。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副担当者と学生スタッフの人選をお願いします。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5/5（月）までに概数を、</w:t>
      </w:r>
      <w:hyperlink r:id="rId9" w:history="1">
        <w:r w:rsidRPr="00B8398E">
          <w:rPr>
            <w:rFonts w:ascii="ＭＳ Ｐゴシック" w:eastAsia="ＭＳ Ｐゴシック" w:hAnsi="ＭＳ Ｐゴシック" w:cs="ＭＳ Ｐゴシック"/>
            <w:snapToGrid/>
            <w:color w:val="0040C0"/>
            <w:sz w:val="24"/>
            <w:szCs w:val="24"/>
            <w:u w:val="single"/>
          </w:rPr>
          <w:t>ブース情報ファイル</w:t>
        </w:r>
      </w:hyperlink>
      <w:r w:rsidRPr="00B8398E">
        <w:rPr>
          <w:rFonts w:ascii="ＭＳ Ｐゴシック" w:eastAsia="ＭＳ Ｐゴシック" w:hAnsi="ＭＳ Ｐゴシック" w:cs="ＭＳ Ｐゴシック"/>
          <w:snapToGrid/>
          <w:color w:val="000000"/>
          <w:sz w:val="24"/>
          <w:szCs w:val="24"/>
        </w:rPr>
        <w:t>にご記入の上、</w:t>
      </w:r>
      <w:hyperlink r:id="rId10" w:history="1">
        <w:r w:rsidRPr="00B8398E">
          <w:rPr>
            <w:rFonts w:ascii="ＭＳ Ｐゴシック" w:eastAsia="ＭＳ Ｐゴシック" w:hAnsi="ＭＳ Ｐゴシック" w:cs="ＭＳ Ｐゴシック"/>
            <w:snapToGrid/>
            <w:color w:val="0040C0"/>
            <w:sz w:val="24"/>
            <w:szCs w:val="24"/>
            <w:u w:val="single"/>
          </w:rPr>
          <w:t>檀上慎二danjo@mb.infoweb.ne.jp</w:t>
        </w:r>
      </w:hyperlink>
      <w:r w:rsidRPr="00B8398E">
        <w:rPr>
          <w:rFonts w:ascii="ＭＳ Ｐゴシック" w:eastAsia="ＭＳ Ｐゴシック" w:hAnsi="ＭＳ Ｐゴシック" w:cs="ＭＳ Ｐゴシック"/>
          <w:snapToGrid/>
          <w:color w:val="000000"/>
          <w:sz w:val="24"/>
          <w:szCs w:val="24"/>
        </w:rPr>
        <w:t>宛てに送信してください。</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5/19（月）までに、決定した人数とお名前を、</w:t>
      </w:r>
      <w:hyperlink r:id="rId11" w:history="1">
        <w:r w:rsidRPr="00B8398E">
          <w:rPr>
            <w:rFonts w:ascii="ＭＳ Ｐゴシック" w:eastAsia="ＭＳ Ｐゴシック" w:hAnsi="ＭＳ Ｐゴシック" w:cs="ＭＳ Ｐゴシック"/>
            <w:snapToGrid/>
            <w:color w:val="0040C0"/>
            <w:sz w:val="24"/>
            <w:szCs w:val="24"/>
            <w:u w:val="single"/>
          </w:rPr>
          <w:t>出展者名簿ファイル</w:t>
        </w:r>
      </w:hyperlink>
      <w:r w:rsidRPr="00B8398E">
        <w:rPr>
          <w:rFonts w:ascii="ＭＳ Ｐゴシック" w:eastAsia="ＭＳ Ｐゴシック" w:hAnsi="ＭＳ Ｐゴシック" w:cs="ＭＳ Ｐゴシック"/>
          <w:snapToGrid/>
          <w:color w:val="000000"/>
          <w:sz w:val="24"/>
          <w:szCs w:val="24"/>
        </w:rPr>
        <w:t>にご記入の上、</w:t>
      </w:r>
      <w:hyperlink r:id="rId12" w:history="1">
        <w:r w:rsidRPr="00B8398E">
          <w:rPr>
            <w:rFonts w:ascii="ＭＳ Ｐゴシック" w:eastAsia="ＭＳ Ｐゴシック" w:hAnsi="ＭＳ Ｐゴシック" w:cs="ＭＳ Ｐゴシック"/>
            <w:snapToGrid/>
            <w:color w:val="0040C0"/>
            <w:sz w:val="24"/>
            <w:szCs w:val="24"/>
            <w:u w:val="single"/>
          </w:rPr>
          <w:t>檀上慎二danjo@mb.infoweb.ne.jp</w:t>
        </w:r>
      </w:hyperlink>
      <w:r w:rsidRPr="00B8398E">
        <w:rPr>
          <w:rFonts w:ascii="ＭＳ Ｐゴシック" w:eastAsia="ＭＳ Ｐゴシック" w:hAnsi="ＭＳ Ｐゴシック" w:cs="ＭＳ Ｐゴシック"/>
          <w:snapToGrid/>
          <w:color w:val="000000"/>
          <w:sz w:val="24"/>
          <w:szCs w:val="24"/>
        </w:rPr>
        <w:t>宛てに送信してください。弁当の手配と保険をかけるために必要です。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5/21（水）までに、交通費に関する明細を、添付の</w:t>
      </w:r>
      <w:hyperlink r:id="rId13" w:history="1">
        <w:r w:rsidRPr="00B8398E">
          <w:rPr>
            <w:rFonts w:ascii="ＭＳ Ｐゴシック" w:eastAsia="ＭＳ Ｐゴシック" w:hAnsi="ＭＳ Ｐゴシック" w:cs="ＭＳ Ｐゴシック"/>
            <w:snapToGrid/>
            <w:color w:val="0040C0"/>
            <w:sz w:val="24"/>
            <w:szCs w:val="24"/>
            <w:u w:val="single"/>
          </w:rPr>
          <w:t>交通費請求明細ファイル</w:t>
        </w:r>
      </w:hyperlink>
      <w:r w:rsidRPr="00B8398E">
        <w:rPr>
          <w:rFonts w:ascii="ＭＳ Ｐゴシック" w:eastAsia="ＭＳ Ｐゴシック" w:hAnsi="ＭＳ Ｐゴシック" w:cs="ＭＳ Ｐゴシック"/>
          <w:snapToGrid/>
          <w:color w:val="000000"/>
          <w:sz w:val="24"/>
          <w:szCs w:val="24"/>
        </w:rPr>
        <w:t>にご記入の上、</w:t>
      </w:r>
      <w:hyperlink r:id="rId14" w:history="1">
        <w:r w:rsidRPr="00B8398E">
          <w:rPr>
            <w:rFonts w:ascii="ＭＳ Ｐゴシック" w:eastAsia="ＭＳ Ｐゴシック" w:hAnsi="ＭＳ Ｐゴシック" w:cs="ＭＳ Ｐゴシック"/>
            <w:snapToGrid/>
            <w:color w:val="0040C0"/>
            <w:sz w:val="24"/>
            <w:szCs w:val="24"/>
            <w:u w:val="single"/>
          </w:rPr>
          <w:t>筒井和幸ktsutsui@zeus.eonet.ne.jp</w:t>
        </w:r>
      </w:hyperlink>
      <w:r w:rsidRPr="00B8398E">
        <w:rPr>
          <w:rFonts w:ascii="ＭＳ Ｐゴシック" w:eastAsia="ＭＳ Ｐゴシック" w:hAnsi="ＭＳ Ｐゴシック" w:cs="ＭＳ Ｐゴシック"/>
          <w:snapToGrid/>
          <w:color w:val="000000"/>
          <w:sz w:val="24"/>
          <w:szCs w:val="24"/>
        </w:rPr>
        <w:t xml:space="preserve">宛に送信してください。 </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もし事前に会場の下見をした場合は、下見の交通費も含めて請求していただ いて結構です。ただし、その場合も、下見分を含めて交通費の上限は１出展あた り10,000円であることをご了解ください。</w:t>
      </w:r>
    </w:p>
    <w:p w:rsidR="00B8398E" w:rsidRPr="00B8398E" w:rsidRDefault="00B8398E" w:rsidP="00B8398E">
      <w:pPr>
        <w:widowControl/>
        <w:numPr>
          <w:ilvl w:val="0"/>
          <w:numId w:val="1"/>
        </w:numPr>
        <w:autoSpaceDE/>
        <w:autoSpaceDN/>
        <w:spacing w:before="100" w:beforeAutospacing="1" w:after="100" w:afterAutospacing="1"/>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b/>
          <w:bCs/>
          <w:snapToGrid/>
          <w:color w:val="000000"/>
          <w:sz w:val="24"/>
          <w:szCs w:val="24"/>
        </w:rPr>
        <w:t>ガイドブック原稿執筆について</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別ページ「</w:t>
      </w:r>
      <w:hyperlink r:id="rId15" w:history="1">
        <w:r w:rsidRPr="00B8398E">
          <w:rPr>
            <w:rFonts w:ascii="ＭＳ Ｐゴシック" w:eastAsia="ＭＳ Ｐゴシック" w:hAnsi="ＭＳ Ｐゴシック" w:cs="ＭＳ Ｐゴシック"/>
            <w:snapToGrid/>
            <w:color w:val="0040C0"/>
            <w:sz w:val="24"/>
            <w:szCs w:val="24"/>
            <w:u w:val="single"/>
          </w:rPr>
          <w:t>ガイドブック原稿の執筆について</w:t>
        </w:r>
      </w:hyperlink>
      <w:r w:rsidRPr="00B8398E">
        <w:rPr>
          <w:rFonts w:ascii="ＭＳ Ｐゴシック" w:eastAsia="ＭＳ Ｐゴシック" w:hAnsi="ＭＳ Ｐゴシック" w:cs="ＭＳ Ｐゴシック"/>
          <w:snapToGrid/>
          <w:color w:val="000000"/>
          <w:sz w:val="24"/>
          <w:szCs w:val="24"/>
        </w:rPr>
        <w:t>」をご参照いただき、執筆をお願いします。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原稿は4/16（水）までに、</w:t>
      </w:r>
      <w:hyperlink r:id="rId16" w:history="1">
        <w:r w:rsidRPr="00B8398E">
          <w:rPr>
            <w:rFonts w:ascii="ＭＳ Ｐゴシック" w:eastAsia="ＭＳ Ｐゴシック" w:hAnsi="ＭＳ Ｐゴシック" w:cs="ＭＳ Ｐゴシック"/>
            <w:snapToGrid/>
            <w:color w:val="0040C0"/>
            <w:sz w:val="24"/>
            <w:szCs w:val="24"/>
            <w:u w:val="single"/>
          </w:rPr>
          <w:t>檀上慎二danjo@mb.infoweb.ne.jp</w:t>
        </w:r>
      </w:hyperlink>
      <w:r w:rsidRPr="00B8398E">
        <w:rPr>
          <w:rFonts w:ascii="ＭＳ Ｐゴシック" w:eastAsia="ＭＳ Ｐゴシック" w:hAnsi="ＭＳ Ｐゴシック" w:cs="ＭＳ Ｐゴシック"/>
          <w:snapToGrid/>
          <w:color w:val="000000"/>
          <w:sz w:val="24"/>
          <w:szCs w:val="24"/>
        </w:rPr>
        <w:t xml:space="preserve">宛てに送信してください。締切厳守でよろしくお願いします。 </w:t>
      </w:r>
    </w:p>
    <w:p w:rsidR="00B8398E" w:rsidRPr="00B8398E" w:rsidRDefault="00B8398E" w:rsidP="00B8398E">
      <w:pPr>
        <w:widowControl/>
        <w:numPr>
          <w:ilvl w:val="0"/>
          <w:numId w:val="1"/>
        </w:numPr>
        <w:autoSpaceDE/>
        <w:autoSpaceDN/>
        <w:spacing w:before="100" w:beforeAutospacing="1" w:after="100" w:afterAutospacing="1"/>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b/>
          <w:bCs/>
          <w:snapToGrid/>
          <w:color w:val="000000"/>
          <w:sz w:val="24"/>
          <w:szCs w:val="24"/>
        </w:rPr>
        <w:t>搬出入について</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ハービスホールと違って、万博公園では宅急便が使えません。必要な資材は、当日朝に、ご自分のチームで搬入していただく必要があります。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t xml:space="preserve">　そのための、輸送手段の確保をお願いします。</w:t>
      </w:r>
    </w:p>
    <w:p w:rsidR="00B8398E" w:rsidRPr="00B8398E" w:rsidRDefault="00B8398E" w:rsidP="00B8398E">
      <w:pPr>
        <w:widowControl/>
        <w:autoSpaceDE/>
        <w:autoSpaceDN/>
        <w:spacing w:before="100" w:beforeAutospacing="1" w:after="100" w:afterAutospacing="1"/>
        <w:ind w:left="720"/>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lastRenderedPageBreak/>
        <w:t xml:space="preserve">　搬入に車を使用する場合は、搬入車両の車両ナンバー等を事前に登録し、万博機構から各出展者宛に車両出入許可証を送付する必要があります。該当する出展者の方は、5/5（月）までに台数、車両ナンバーを、</w:t>
      </w:r>
      <w:hyperlink r:id="rId17" w:history="1">
        <w:r w:rsidRPr="00B8398E">
          <w:rPr>
            <w:rFonts w:ascii="ＭＳ Ｐゴシック" w:eastAsia="ＭＳ Ｐゴシック" w:hAnsi="ＭＳ Ｐゴシック" w:cs="ＭＳ Ｐゴシック"/>
            <w:snapToGrid/>
            <w:color w:val="0040C0"/>
            <w:sz w:val="24"/>
            <w:szCs w:val="24"/>
            <w:u w:val="single"/>
          </w:rPr>
          <w:t>ブース情報ファイル</w:t>
        </w:r>
      </w:hyperlink>
      <w:r w:rsidRPr="00B8398E">
        <w:rPr>
          <w:rFonts w:ascii="ＭＳ Ｐゴシック" w:eastAsia="ＭＳ Ｐゴシック" w:hAnsi="ＭＳ Ｐゴシック" w:cs="ＭＳ Ｐゴシック"/>
          <w:snapToGrid/>
          <w:color w:val="000000"/>
          <w:sz w:val="24"/>
          <w:szCs w:val="24"/>
        </w:rPr>
        <w:t>にご記入の上、</w:t>
      </w:r>
      <w:hyperlink r:id="rId18" w:history="1">
        <w:r w:rsidRPr="00B8398E">
          <w:rPr>
            <w:rFonts w:ascii="ＭＳ Ｐゴシック" w:eastAsia="ＭＳ Ｐゴシック" w:hAnsi="ＭＳ Ｐゴシック" w:cs="ＭＳ Ｐゴシック"/>
            <w:snapToGrid/>
            <w:color w:val="0040C0"/>
            <w:sz w:val="24"/>
            <w:szCs w:val="24"/>
            <w:u w:val="single"/>
          </w:rPr>
          <w:t>檀上慎二danjo@mb.infoweb.ne.jp</w:t>
        </w:r>
      </w:hyperlink>
      <w:r w:rsidRPr="00B8398E">
        <w:rPr>
          <w:rFonts w:ascii="ＭＳ Ｐゴシック" w:eastAsia="ＭＳ Ｐゴシック" w:hAnsi="ＭＳ Ｐゴシック" w:cs="ＭＳ Ｐゴシック"/>
          <w:snapToGrid/>
          <w:color w:val="000000"/>
          <w:sz w:val="24"/>
          <w:szCs w:val="24"/>
        </w:rPr>
        <w:t>宛てに送信してください。</w:t>
      </w:r>
    </w:p>
    <w:p w:rsidR="00B8398E" w:rsidRPr="00B8398E" w:rsidRDefault="00B8398E" w:rsidP="00B8398E">
      <w:pPr>
        <w:widowControl/>
        <w:autoSpaceDE/>
        <w:autoSpaceDN/>
        <w:jc w:val="left"/>
        <w:rPr>
          <w:rFonts w:ascii="ＭＳ Ｐゴシック" w:eastAsia="ＭＳ Ｐゴシック" w:hAnsi="ＭＳ Ｐゴシック" w:cs="ＭＳ Ｐゴシック"/>
          <w:snapToGrid/>
          <w:color w:val="000000"/>
          <w:sz w:val="24"/>
          <w:szCs w:val="24"/>
        </w:rPr>
      </w:pPr>
      <w:r w:rsidRPr="00B8398E">
        <w:rPr>
          <w:rFonts w:ascii="ＭＳ Ｐゴシック" w:eastAsia="ＭＳ Ｐゴシック" w:hAnsi="ＭＳ Ｐゴシック" w:cs="ＭＳ Ｐゴシック"/>
          <w:snapToGrid/>
          <w:color w:val="000000"/>
          <w:sz w:val="24"/>
          <w:szCs w:val="24"/>
        </w:rPr>
        <w:pict>
          <v:rect id="_x0000_i1026" style="width:0;height:1.5pt" o:hralign="center" o:hrstd="t" o:hrnoshade="t" o:hr="t" fillcolor="#0040c0" stroked="f">
            <v:textbox inset="5.85pt,.7pt,5.85pt,.7pt"/>
          </v:rect>
        </w:pict>
      </w:r>
    </w:p>
    <w:p w:rsidR="00D916D8" w:rsidRDefault="00D916D8"/>
    <w:sectPr w:rsidR="00D916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97027"/>
    <w:multiLevelType w:val="multilevel"/>
    <w:tmpl w:val="ACAE4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8E"/>
    <w:rsid w:val="002778D6"/>
    <w:rsid w:val="002A6585"/>
    <w:rsid w:val="00304465"/>
    <w:rsid w:val="00826916"/>
    <w:rsid w:val="00B8398E"/>
    <w:rsid w:val="00D91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napToGrid w:val="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585"/>
    <w:pPr>
      <w:widowControl w:val="0"/>
      <w:autoSpaceDE w:val="0"/>
      <w:autoSpaceDN w:val="0"/>
      <w:jc w:val="both"/>
    </w:pPr>
    <w:rPr>
      <w:rFonts w:ascii="Century"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napToGrid w:val="0"/>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6585"/>
    <w:pPr>
      <w:widowControl w:val="0"/>
      <w:autoSpaceDE w:val="0"/>
      <w:autoSpaceDN w:val="0"/>
      <w:jc w:val="both"/>
    </w:pPr>
    <w:rPr>
      <w:rFonts w:ascii="Century"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74188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mailto:ktsutsui@zeus.eonet.ne.jp" TargetMode="External"/><Relationship Id="rId13" Type="http://schemas.openxmlformats.org/officeDocument/2006/relationships/hyperlink" Target="http://homepage3.nifty.com/s-danjo/yagai/transportation.xls" TargetMode="External"/><Relationship Id="rId18" Type="http://schemas.openxmlformats.org/officeDocument/2006/relationships/hyperlink" Target="mailto:danjo@mb.infoweb.ne.jp" TargetMode="External"/><Relationship Id="rId3" Type="http://schemas.microsoft.com/office/2007/relationships/stylesWithEffects" Target="stylesWithEffects.xml"/><Relationship Id="rId7" Type="http://schemas.openxmlformats.org/officeDocument/2006/relationships/hyperlink" Target="http://homepage3.nifty.com/s-danjo/yagai/material_list.xls" TargetMode="External"/><Relationship Id="rId12" Type="http://schemas.openxmlformats.org/officeDocument/2006/relationships/hyperlink" Target="mailto:danjo@mb.infoweb.ne.jp" TargetMode="External"/><Relationship Id="rId17" Type="http://schemas.openxmlformats.org/officeDocument/2006/relationships/hyperlink" Target="http://homepage3.nifty.com/s-danjo/yagai/booth_information.xls" TargetMode="External"/><Relationship Id="rId2" Type="http://schemas.openxmlformats.org/officeDocument/2006/relationships/styles" Target="styles.xml"/><Relationship Id="rId16" Type="http://schemas.openxmlformats.org/officeDocument/2006/relationships/hyperlink" Target="mailto:danjo@mb.infoweb.ne.j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tsutsui@zeus.eonet.ne.jp" TargetMode="External"/><Relationship Id="rId11" Type="http://schemas.openxmlformats.org/officeDocument/2006/relationships/hyperlink" Target="http://homepage3.nifty.com/s-danjo/yagai/staff_list.xls" TargetMode="External"/><Relationship Id="rId5" Type="http://schemas.openxmlformats.org/officeDocument/2006/relationships/webSettings" Target="webSettings.xml"/><Relationship Id="rId15" Type="http://schemas.openxmlformats.org/officeDocument/2006/relationships/hyperlink" Target="http://homepage3.nifty.com/s-danjo/yagai/guidebook_manual.htm" TargetMode="External"/><Relationship Id="rId10" Type="http://schemas.openxmlformats.org/officeDocument/2006/relationships/hyperlink" Target="mailto:danjo@mb.infoweb.ne.j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omepage3.nifty.com/s-danjo/yagai/booth_information.xls" TargetMode="External"/><Relationship Id="rId14" Type="http://schemas.openxmlformats.org/officeDocument/2006/relationships/hyperlink" Target="mailto:ktsutsui@zeus.eonet.ne.j"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dc:creator>
  <cp:lastModifiedBy>yk</cp:lastModifiedBy>
  <cp:revision>3</cp:revision>
  <dcterms:created xsi:type="dcterms:W3CDTF">2014-04-13T15:02:00Z</dcterms:created>
  <dcterms:modified xsi:type="dcterms:W3CDTF">2014-04-13T15:03:00Z</dcterms:modified>
</cp:coreProperties>
</file>